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5A3" w:rsidRPr="001E3DCB" w:rsidRDefault="0047545F" w:rsidP="0047545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เฉลย</w:t>
      </w:r>
      <w:r w:rsidR="004015A3" w:rsidRPr="001E3DCB">
        <w:rPr>
          <w:rFonts w:ascii="TH SarabunPSK" w:hAnsi="TH SarabunPSK" w:cs="TH SarabunPSK"/>
          <w:sz w:val="32"/>
          <w:szCs w:val="32"/>
          <w:cs/>
        </w:rPr>
        <w:t>แบบทดสอบ</w:t>
      </w:r>
      <w:r>
        <w:rPr>
          <w:rFonts w:ascii="TH SarabunPSK" w:hAnsi="TH SarabunPSK" w:cs="TH SarabunPSK" w:hint="cs"/>
          <w:sz w:val="32"/>
          <w:szCs w:val="32"/>
          <w:cs/>
        </w:rPr>
        <w:t>รุ่นที่ 1</w:t>
      </w:r>
    </w:p>
    <w:p w:rsidR="009945B2" w:rsidRPr="001E3DCB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แบบทดสอบเรื่องความรู้เบื้องต้นเกี่ยวกับน้ำเสียและระบบรวบรวมน้ำเสีย</w:t>
      </w:r>
    </w:p>
    <w:p w:rsidR="004015A3" w:rsidRPr="001E3DCB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1.</w:t>
      </w:r>
      <w:r w:rsidR="00637CFB" w:rsidRPr="001E3DCB">
        <w:rPr>
          <w:rFonts w:ascii="TH SarabunPSK" w:hAnsi="TH SarabunPSK" w:cs="TH SarabunPSK"/>
          <w:sz w:val="32"/>
          <w:szCs w:val="32"/>
          <w:cs/>
        </w:rPr>
        <w:t xml:space="preserve"> สารละลายในน้ำมีสถานะอย่างไร</w:t>
      </w:r>
    </w:p>
    <w:p w:rsidR="00637CFB" w:rsidRPr="001E3DCB" w:rsidRDefault="00637CFB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ab/>
        <w:t>ก. เป็นสารแขวนลอยมองเห็นเป็นความขุ่น</w:t>
      </w:r>
    </w:p>
    <w:p w:rsidR="00637CFB" w:rsidRPr="001E3DCB" w:rsidRDefault="00637CFB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ab/>
        <w:t>ข. สารอนินทรีย์ (</w:t>
      </w:r>
      <w:r w:rsidRPr="001E3DCB">
        <w:rPr>
          <w:rFonts w:ascii="TH SarabunPSK" w:hAnsi="TH SarabunPSK" w:cs="TH SarabunPSK"/>
          <w:sz w:val="32"/>
          <w:szCs w:val="32"/>
        </w:rPr>
        <w:t xml:space="preserve">Inorganic) </w:t>
      </w:r>
      <w:r w:rsidRPr="001E3DCB">
        <w:rPr>
          <w:rFonts w:ascii="TH SarabunPSK" w:hAnsi="TH SarabunPSK" w:cs="TH SarabunPSK"/>
          <w:sz w:val="32"/>
          <w:szCs w:val="32"/>
          <w:cs/>
        </w:rPr>
        <w:t>ในน้ำจะอยู่ในรูป อิออน (</w:t>
      </w:r>
      <w:r w:rsidRPr="001E3DCB">
        <w:rPr>
          <w:rFonts w:ascii="TH SarabunPSK" w:hAnsi="TH SarabunPSK" w:cs="TH SarabunPSK"/>
          <w:sz w:val="32"/>
          <w:szCs w:val="32"/>
        </w:rPr>
        <w:t xml:space="preserve">ion) </w:t>
      </w:r>
      <w:r w:rsidRPr="001E3DCB">
        <w:rPr>
          <w:rFonts w:ascii="TH SarabunPSK" w:hAnsi="TH SarabunPSK" w:cs="TH SarabunPSK"/>
          <w:sz w:val="32"/>
          <w:szCs w:val="32"/>
          <w:cs/>
        </w:rPr>
        <w:t>เสมอ</w:t>
      </w:r>
    </w:p>
    <w:p w:rsidR="00637CFB" w:rsidRPr="001E3DCB" w:rsidRDefault="00637CFB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ab/>
        <w:t>ค. ไม่พบสารอนินทรีย์ในรูปโมเลกุลหรือสารประกอบ</w:t>
      </w:r>
    </w:p>
    <w:p w:rsidR="001E3DCB" w:rsidRPr="001E3DCB" w:rsidRDefault="001E3DCB" w:rsidP="0047545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ab/>
      </w:r>
      <w:r w:rsidRPr="001E3DCB">
        <w:rPr>
          <w:rFonts w:ascii="TH SarabunPSK" w:hAnsi="TH SarabunPSK" w:cs="TH SarabunPSK"/>
          <w:sz w:val="32"/>
          <w:szCs w:val="32"/>
          <w:highlight w:val="yellow"/>
          <w:cs/>
        </w:rPr>
        <w:t>ง. ข้อ ข. และ ค. เป็นคำตอบที่ถูกที่สุด</w:t>
      </w:r>
    </w:p>
    <w:p w:rsidR="004015A3" w:rsidRPr="001E3DCB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2.</w:t>
      </w:r>
      <w:r w:rsidR="001E3DCB" w:rsidRPr="001E3DCB">
        <w:rPr>
          <w:rFonts w:ascii="TH SarabunPSK" w:hAnsi="TH SarabunPSK" w:cs="TH SarabunPSK"/>
          <w:sz w:val="32"/>
          <w:szCs w:val="32"/>
          <w:cs/>
        </w:rPr>
        <w:t xml:space="preserve"> ข้อใดจัดเป็นคุณลักษณะทางกายภาพของน้ำเสีย</w:t>
      </w:r>
    </w:p>
    <w:p w:rsidR="001E3DCB" w:rsidRPr="001E3DCB" w:rsidRDefault="001E3DCB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ab/>
      </w:r>
      <w:r w:rsidRPr="001E3DCB">
        <w:rPr>
          <w:rFonts w:ascii="TH SarabunPSK" w:hAnsi="TH SarabunPSK" w:cs="TH SarabunPSK"/>
          <w:sz w:val="32"/>
          <w:szCs w:val="32"/>
          <w:highlight w:val="yellow"/>
          <w:cs/>
        </w:rPr>
        <w:t>ก. ของแข็งแขวนลอย (</w:t>
      </w:r>
      <w:r w:rsidRPr="001E3DCB">
        <w:rPr>
          <w:rFonts w:ascii="TH SarabunPSK" w:hAnsi="TH SarabunPSK" w:cs="TH SarabunPSK"/>
          <w:sz w:val="32"/>
          <w:szCs w:val="32"/>
          <w:highlight w:val="yellow"/>
        </w:rPr>
        <w:t>SS)</w:t>
      </w:r>
    </w:p>
    <w:p w:rsidR="001E3DCB" w:rsidRPr="001E3DCB" w:rsidRDefault="001E3DCB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ab/>
        <w:t xml:space="preserve">ข. </w:t>
      </w:r>
      <w:proofErr w:type="gramStart"/>
      <w:r w:rsidRPr="001E3DCB">
        <w:rPr>
          <w:rFonts w:ascii="TH SarabunPSK" w:hAnsi="TH SarabunPSK" w:cs="TH SarabunPSK"/>
          <w:sz w:val="32"/>
          <w:szCs w:val="32"/>
        </w:rPr>
        <w:t>pH</w:t>
      </w:r>
      <w:proofErr w:type="gramEnd"/>
    </w:p>
    <w:p w:rsidR="001E3DCB" w:rsidRPr="001E3DCB" w:rsidRDefault="001E3DCB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</w:rPr>
        <w:tab/>
      </w:r>
      <w:r w:rsidRPr="001E3DCB">
        <w:rPr>
          <w:rFonts w:ascii="TH SarabunPSK" w:hAnsi="TH SarabunPSK" w:cs="TH SarabunPSK"/>
          <w:sz w:val="32"/>
          <w:szCs w:val="32"/>
          <w:cs/>
        </w:rPr>
        <w:t xml:space="preserve">ค. </w:t>
      </w:r>
      <w:r w:rsidRPr="001E3DCB">
        <w:rPr>
          <w:rFonts w:ascii="TH SarabunPSK" w:hAnsi="TH SarabunPSK" w:cs="TH SarabunPSK"/>
          <w:sz w:val="32"/>
          <w:szCs w:val="32"/>
        </w:rPr>
        <w:t>BOD</w:t>
      </w:r>
    </w:p>
    <w:p w:rsidR="001E3DCB" w:rsidRPr="001E3DCB" w:rsidRDefault="001E3DCB" w:rsidP="0047545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E3DCB">
        <w:rPr>
          <w:rFonts w:ascii="TH SarabunPSK" w:hAnsi="TH SarabunPSK" w:cs="TH SarabunPSK"/>
          <w:sz w:val="32"/>
          <w:szCs w:val="32"/>
        </w:rPr>
        <w:tab/>
      </w:r>
      <w:r w:rsidRPr="001E3DCB">
        <w:rPr>
          <w:rFonts w:ascii="TH SarabunPSK" w:hAnsi="TH SarabunPSK" w:cs="TH SarabunPSK"/>
          <w:sz w:val="32"/>
          <w:szCs w:val="32"/>
          <w:cs/>
        </w:rPr>
        <w:t>ง. โคลิฟอร์มแบคทีเรีย</w:t>
      </w:r>
    </w:p>
    <w:p w:rsidR="004015A3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น้ำเสียโรงพยาบาลจัดเป็นน้ำเสียประเภทใด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ก. น้ำเสียอนินทรีย์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418CD">
        <w:rPr>
          <w:rFonts w:ascii="TH SarabunPSK" w:hAnsi="TH SarabunPSK" w:cs="TH SarabunPSK" w:hint="cs"/>
          <w:sz w:val="32"/>
          <w:szCs w:val="32"/>
          <w:highlight w:val="yellow"/>
          <w:cs/>
        </w:rPr>
        <w:t>ข. น้ำเสียชุมชน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ค. น้ำเสียอุตสาหกรรม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ง.ถูกทุกข้อ</w:t>
      </w:r>
    </w:p>
    <w:p w:rsidR="00A46202" w:rsidRDefault="00A46202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ระบบรวบรวมน้ำเสียมีกี่แบบ</w:t>
      </w:r>
    </w:p>
    <w:p w:rsidR="00A46202" w:rsidRDefault="00A46202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ก. 1 แบบ คือระบบรับน้ำฝนอย่างเดียว</w:t>
      </w:r>
    </w:p>
    <w:p w:rsidR="00A46202" w:rsidRDefault="00A46202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6202">
        <w:rPr>
          <w:rFonts w:ascii="TH SarabunPSK" w:hAnsi="TH SarabunPSK" w:cs="TH SarabunPSK" w:hint="cs"/>
          <w:sz w:val="32"/>
          <w:szCs w:val="32"/>
          <w:highlight w:val="yellow"/>
          <w:cs/>
        </w:rPr>
        <w:t>ข. 2 แบบ คือ</w:t>
      </w:r>
      <w:r w:rsidRPr="00A46202">
        <w:rPr>
          <w:rFonts w:ascii="TH SarabunPSK" w:hAnsi="TH SarabunPSK" w:cs="TH SarabunPSK"/>
          <w:sz w:val="32"/>
          <w:szCs w:val="32"/>
          <w:highlight w:val="yellow"/>
          <w:cs/>
        </w:rPr>
        <w:t>ระบบรวบรวมน้ำเสียแบบแยก</w:t>
      </w:r>
      <w:r w:rsidRPr="00A46202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และ </w:t>
      </w:r>
      <w:r w:rsidRPr="00A46202">
        <w:rPr>
          <w:rFonts w:ascii="TH SarabunPSK" w:hAnsi="TH SarabunPSK" w:cs="TH SarabunPSK"/>
          <w:sz w:val="32"/>
          <w:szCs w:val="32"/>
          <w:highlight w:val="yellow"/>
          <w:cs/>
        </w:rPr>
        <w:t>ระบบรวบรวมน้ำเสียแบบรวม</w:t>
      </w:r>
    </w:p>
    <w:p w:rsidR="00A46202" w:rsidRDefault="00A46202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6202">
        <w:rPr>
          <w:rFonts w:ascii="TH SarabunPSK" w:hAnsi="TH SarabunPSK" w:cs="TH SarabunPSK" w:hint="cs"/>
          <w:sz w:val="32"/>
          <w:szCs w:val="32"/>
          <w:cs/>
        </w:rPr>
        <w:t>ค. 3 แบบ คือ</w:t>
      </w:r>
      <w:r w:rsidRPr="00A46202">
        <w:rPr>
          <w:rFonts w:ascii="TH SarabunPSK" w:hAnsi="TH SarabunPSK" w:cs="TH SarabunPSK"/>
          <w:sz w:val="32"/>
          <w:szCs w:val="32"/>
          <w:cs/>
        </w:rPr>
        <w:t>ระบบรวบรวมน้ำเสียแบบแยก</w:t>
      </w:r>
      <w:r w:rsidRPr="00A462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6202">
        <w:rPr>
          <w:rFonts w:ascii="TH SarabunPSK" w:hAnsi="TH SarabunPSK" w:cs="TH SarabunPSK"/>
          <w:sz w:val="32"/>
          <w:szCs w:val="32"/>
          <w:cs/>
        </w:rPr>
        <w:t>ระบบรวบรวมน้ำเสียแบบรวม</w:t>
      </w:r>
      <w:r w:rsidRPr="00A46202">
        <w:rPr>
          <w:rFonts w:ascii="TH SarabunPSK" w:hAnsi="TH SarabunPSK" w:cs="TH SarabunPSK" w:hint="cs"/>
          <w:sz w:val="32"/>
          <w:szCs w:val="32"/>
          <w:cs/>
        </w:rPr>
        <w:t xml:space="preserve"> และระบบรางระบายน้ำ</w:t>
      </w:r>
    </w:p>
    <w:p w:rsidR="00A46202" w:rsidRDefault="00A46202" w:rsidP="0047545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ง. ไม่มีคำตอบที่ถูกต้อง</w:t>
      </w:r>
    </w:p>
    <w:p w:rsidR="009418CD" w:rsidRDefault="00A46202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9418CD">
        <w:rPr>
          <w:rFonts w:ascii="TH SarabunPSK" w:hAnsi="TH SarabunPSK" w:cs="TH SarabunPSK" w:hint="cs"/>
          <w:sz w:val="32"/>
          <w:szCs w:val="32"/>
          <w:cs/>
        </w:rPr>
        <w:t>. ข้อใดถูกต้องเกี่ยวกับระบบรวบรวมน้ำเสีย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418CD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ก. </w:t>
      </w:r>
      <w:r w:rsidRPr="009418CD">
        <w:rPr>
          <w:rFonts w:ascii="TH SarabunPSK" w:hAnsi="TH SarabunPSK" w:cs="TH SarabunPSK"/>
          <w:sz w:val="32"/>
          <w:szCs w:val="32"/>
          <w:highlight w:val="yellow"/>
          <w:cs/>
        </w:rPr>
        <w:t>ระบบรวบรวมน้ำเสียแบบแยก (</w:t>
      </w:r>
      <w:r w:rsidRPr="009418CD">
        <w:rPr>
          <w:rFonts w:ascii="TH SarabunPSK" w:hAnsi="TH SarabunPSK" w:cs="TH SarabunPSK"/>
          <w:sz w:val="32"/>
          <w:szCs w:val="32"/>
          <w:highlight w:val="yellow"/>
        </w:rPr>
        <w:t>Separated Sewer System)</w:t>
      </w:r>
      <w:r w:rsidRPr="009418CD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เป็น</w:t>
      </w:r>
      <w:r w:rsidRPr="009418CD">
        <w:rPr>
          <w:rFonts w:ascii="TH SarabunPSK" w:hAnsi="TH SarabunPSK" w:cs="TH SarabunPSK"/>
          <w:sz w:val="32"/>
          <w:szCs w:val="32"/>
          <w:highlight w:val="yellow"/>
          <w:cs/>
        </w:rPr>
        <w:t>ระบบ</w:t>
      </w:r>
      <w:r w:rsidRPr="009418CD">
        <w:rPr>
          <w:rFonts w:ascii="TH SarabunPSK" w:hAnsi="TH SarabunPSK" w:cs="TH SarabunPSK" w:hint="cs"/>
          <w:sz w:val="32"/>
          <w:szCs w:val="32"/>
          <w:highlight w:val="yellow"/>
          <w:cs/>
        </w:rPr>
        <w:t>ที่การ</w:t>
      </w:r>
      <w:r w:rsidRPr="009418CD">
        <w:rPr>
          <w:rFonts w:ascii="TH SarabunPSK" w:hAnsi="TH SarabunPSK" w:cs="TH SarabunPSK"/>
          <w:sz w:val="32"/>
          <w:szCs w:val="32"/>
          <w:highlight w:val="yellow"/>
          <w:cs/>
        </w:rPr>
        <w:t>ระบายน้ำฝนจะถูกแยกออกจากระบบรวบรวมน้ำเสีย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Pr="009418CD">
        <w:rPr>
          <w:rFonts w:ascii="TH SarabunPSK" w:hAnsi="TH SarabunPSK" w:cs="TH SarabunPSK"/>
          <w:sz w:val="32"/>
          <w:szCs w:val="32"/>
          <w:cs/>
        </w:rPr>
        <w:t>ระบบรวบรวมน้ำเสียแบบแยก (</w:t>
      </w:r>
      <w:r w:rsidRPr="009418CD">
        <w:rPr>
          <w:rFonts w:ascii="TH SarabunPSK" w:hAnsi="TH SarabunPSK" w:cs="TH SarabunPSK"/>
          <w:sz w:val="32"/>
          <w:szCs w:val="32"/>
        </w:rPr>
        <w:t>Separated Sewer System)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เป็นระบบที่มีการแยกท่อระหว่างน้ำเสียออกจากท่อถังดักไขมัน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ค. </w:t>
      </w:r>
      <w:r w:rsidRPr="009418CD">
        <w:rPr>
          <w:rFonts w:ascii="TH SarabunPSK" w:hAnsi="TH SarabunPSK" w:cs="TH SarabunPSK"/>
          <w:sz w:val="32"/>
          <w:szCs w:val="32"/>
          <w:cs/>
        </w:rPr>
        <w:t>ระบบรวบรวมน้ำเสียแบบรวม (</w:t>
      </w:r>
      <w:r w:rsidRPr="009418CD">
        <w:rPr>
          <w:rFonts w:ascii="TH SarabunPSK" w:hAnsi="TH SarabunPSK" w:cs="TH SarabunPSK"/>
          <w:sz w:val="32"/>
          <w:szCs w:val="32"/>
        </w:rPr>
        <w:t>Combined Sewer System)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เป็นระบบที่รวมน้ำจากห้องน้ำห้องส้วมกับน้ำจากกิจกรรมอื่นๆในอาหารสำนักงาน</w:t>
      </w:r>
    </w:p>
    <w:p w:rsidR="009418CD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ง. ไม่มีคำตอบที่ถูกต้อง</w:t>
      </w:r>
    </w:p>
    <w:p w:rsidR="009418CD" w:rsidRPr="001E3DCB" w:rsidRDefault="009418CD" w:rsidP="0047545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4015A3" w:rsidRPr="001E3DCB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แบบทดสอบเรื่องทฤษฏีพื้นฐานการบำบัดน้ำเสีย กระบวนการบำบัดน้ำเสียทางกายภาพและเคมี</w:t>
      </w:r>
    </w:p>
    <w:p w:rsidR="004015A3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1.</w:t>
      </w:r>
      <w:r w:rsidR="00A46202">
        <w:rPr>
          <w:rFonts w:ascii="TH SarabunPSK" w:hAnsi="TH SarabunPSK" w:cs="TH SarabunPSK" w:hint="cs"/>
          <w:sz w:val="32"/>
          <w:szCs w:val="32"/>
          <w:cs/>
        </w:rPr>
        <w:t xml:space="preserve"> ข้อใดกล่าวถึง</w:t>
      </w:r>
      <w:r w:rsidR="00A46202" w:rsidRPr="00E71CB6">
        <w:rPr>
          <w:rFonts w:ascii="TH SarabunPSK" w:hAnsi="TH SarabunPSK" w:cs="TH SarabunPSK" w:hint="cs"/>
          <w:sz w:val="32"/>
          <w:szCs w:val="32"/>
          <w:u w:val="single"/>
          <w:cs/>
        </w:rPr>
        <w:t>กระบวนการบำบัดน้ำเสียทางกายภาพ</w:t>
      </w:r>
      <w:r w:rsidR="00A46202">
        <w:rPr>
          <w:rFonts w:ascii="TH SarabunPSK" w:hAnsi="TH SarabunPSK" w:cs="TH SarabunPSK" w:hint="cs"/>
          <w:sz w:val="32"/>
          <w:szCs w:val="32"/>
          <w:cs/>
        </w:rPr>
        <w:t>ได้ถูกต้อง</w:t>
      </w:r>
    </w:p>
    <w:p w:rsidR="00A46202" w:rsidRDefault="00A46202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ก. เป็นการกำจัดสารละลายเช่น </w:t>
      </w:r>
      <w:r>
        <w:rPr>
          <w:rFonts w:ascii="TH SarabunPSK" w:hAnsi="TH SarabunPSK" w:cs="TH SarabunPSK"/>
          <w:sz w:val="32"/>
          <w:szCs w:val="32"/>
        </w:rPr>
        <w:t xml:space="preserve">TDS </w:t>
      </w:r>
      <w:r>
        <w:rPr>
          <w:rFonts w:ascii="TH SarabunPSK" w:hAnsi="TH SarabunPSK" w:cs="TH SarabunPSK" w:hint="cs"/>
          <w:sz w:val="32"/>
          <w:szCs w:val="32"/>
          <w:cs/>
        </w:rPr>
        <w:t>ออกจากน้ำเสีย</w:t>
      </w:r>
    </w:p>
    <w:p w:rsidR="00C25768" w:rsidRDefault="00A46202" w:rsidP="0047545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71CB6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ข. </w:t>
      </w:r>
      <w:r w:rsidR="00E93EB0" w:rsidRPr="00E71CB6">
        <w:rPr>
          <w:rFonts w:ascii="TH SarabunPSK" w:hAnsi="TH SarabunPSK" w:cs="TH SarabunPSK"/>
          <w:sz w:val="32"/>
          <w:szCs w:val="32"/>
          <w:highlight w:val="yellow"/>
          <w:cs/>
        </w:rPr>
        <w:t>การแยกสิ่งสกปรกหรือสิ่งปนเปื้อนที่ไม่ละลายน้ำ</w:t>
      </w:r>
    </w:p>
    <w:p w:rsidR="00E71CB6" w:rsidRPr="00E71CB6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ค. เป็นกระบวนการกำจัดสารอนินทรีย์เช่นโลหะหนักโดยการปรับ </w:t>
      </w:r>
      <w:r>
        <w:rPr>
          <w:rFonts w:ascii="TH SarabunPSK" w:hAnsi="TH SarabunPSK" w:cs="TH SarabunPSK"/>
          <w:sz w:val="32"/>
          <w:szCs w:val="32"/>
        </w:rPr>
        <w:t xml:space="preserve">pH </w:t>
      </w:r>
      <w:r>
        <w:rPr>
          <w:rFonts w:ascii="TH SarabunPSK" w:hAnsi="TH SarabunPSK" w:cs="TH SarabunPSK" w:hint="cs"/>
          <w:sz w:val="32"/>
          <w:szCs w:val="32"/>
          <w:cs/>
        </w:rPr>
        <w:t>ด้วยปูนขาว</w:t>
      </w:r>
    </w:p>
    <w:p w:rsidR="00E71CB6" w:rsidRPr="00E93EB0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ง. เป็นการแยกกาซออกจากน้ำเสีย</w:t>
      </w:r>
    </w:p>
    <w:p w:rsidR="00E71CB6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2.</w:t>
      </w:r>
      <w:r w:rsidR="00E71CB6">
        <w:rPr>
          <w:rFonts w:ascii="TH SarabunPSK" w:hAnsi="TH SarabunPSK" w:cs="TH SarabunPSK" w:hint="cs"/>
          <w:sz w:val="32"/>
          <w:szCs w:val="32"/>
          <w:cs/>
        </w:rPr>
        <w:t xml:space="preserve"> ข้อใดกล่าวถึง</w:t>
      </w:r>
      <w:r w:rsidR="00E71CB6" w:rsidRPr="00E71CB6">
        <w:rPr>
          <w:rFonts w:ascii="TH SarabunPSK" w:hAnsi="TH SarabunPSK" w:cs="TH SarabunPSK" w:hint="cs"/>
          <w:sz w:val="32"/>
          <w:szCs w:val="32"/>
          <w:u w:val="single"/>
          <w:cs/>
        </w:rPr>
        <w:t>กระบวนการบำบัดน้ำเสียทาง</w:t>
      </w:r>
      <w:r w:rsidR="00E71CB6">
        <w:rPr>
          <w:rFonts w:ascii="TH SarabunPSK" w:hAnsi="TH SarabunPSK" w:cs="TH SarabunPSK" w:hint="cs"/>
          <w:sz w:val="32"/>
          <w:szCs w:val="32"/>
          <w:u w:val="single"/>
          <w:cs/>
        </w:rPr>
        <w:t>เคมี</w:t>
      </w:r>
      <w:r w:rsidR="00E71CB6">
        <w:rPr>
          <w:rFonts w:ascii="TH SarabunPSK" w:hAnsi="TH SarabunPSK" w:cs="TH SarabunPSK" w:hint="cs"/>
          <w:sz w:val="32"/>
          <w:szCs w:val="32"/>
          <w:cs/>
        </w:rPr>
        <w:t>ได้ถูกต้อง</w:t>
      </w:r>
    </w:p>
    <w:p w:rsidR="00E71CB6" w:rsidRDefault="00E71CB6" w:rsidP="004754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ก. เป็นการกำจัดสารละลายเช่น </w:t>
      </w:r>
      <w:r>
        <w:rPr>
          <w:rFonts w:ascii="TH SarabunPSK" w:hAnsi="TH SarabunPSK" w:cs="TH SarabunPSK"/>
          <w:sz w:val="32"/>
          <w:szCs w:val="32"/>
        </w:rPr>
        <w:t xml:space="preserve">TDS </w:t>
      </w:r>
      <w:r>
        <w:rPr>
          <w:rFonts w:ascii="TH SarabunPSK" w:hAnsi="TH SarabunPSK" w:cs="TH SarabunPSK" w:hint="cs"/>
          <w:sz w:val="32"/>
          <w:szCs w:val="32"/>
          <w:cs/>
        </w:rPr>
        <w:t>ออกจากน้ำเสีย</w:t>
      </w:r>
    </w:p>
    <w:p w:rsidR="00E71CB6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71CB6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Pr="00E71CB6">
        <w:rPr>
          <w:rFonts w:ascii="TH SarabunPSK" w:hAnsi="TH SarabunPSK" w:cs="TH SarabunPSK"/>
          <w:sz w:val="32"/>
          <w:szCs w:val="32"/>
          <w:cs/>
        </w:rPr>
        <w:t>การแยกสิ่งสกปรกหรือสิ่งปนเปื้อนที่ไม่ละลายน้ำ</w:t>
      </w:r>
    </w:p>
    <w:p w:rsidR="00E71CB6" w:rsidRPr="00E71CB6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71CB6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ค. เป็นกระบวนการกำจัดสารอนินทรีย์เช่นโลหะหนักโดยการปรับ </w:t>
      </w:r>
      <w:r w:rsidRPr="00E71CB6">
        <w:rPr>
          <w:rFonts w:ascii="TH SarabunPSK" w:hAnsi="TH SarabunPSK" w:cs="TH SarabunPSK"/>
          <w:sz w:val="32"/>
          <w:szCs w:val="32"/>
          <w:highlight w:val="yellow"/>
        </w:rPr>
        <w:t xml:space="preserve">pH </w:t>
      </w:r>
      <w:r w:rsidRPr="00E71CB6">
        <w:rPr>
          <w:rFonts w:ascii="TH SarabunPSK" w:hAnsi="TH SarabunPSK" w:cs="TH SarabunPSK" w:hint="cs"/>
          <w:sz w:val="32"/>
          <w:szCs w:val="32"/>
          <w:highlight w:val="yellow"/>
          <w:cs/>
        </w:rPr>
        <w:t>ด้วยปูนขาว</w:t>
      </w:r>
    </w:p>
    <w:p w:rsidR="00E71CB6" w:rsidRPr="00E93EB0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ง. เป็นการแยกกาซออกจากน้ำเสีย</w:t>
      </w:r>
    </w:p>
    <w:p w:rsidR="009418CD" w:rsidRPr="001E3DCB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3.</w:t>
      </w:r>
      <w:r w:rsidRPr="001E3DCB">
        <w:rPr>
          <w:rFonts w:ascii="TH SarabunPSK" w:hAnsi="TH SarabunPSK" w:cs="TH SarabunPSK"/>
          <w:sz w:val="32"/>
          <w:szCs w:val="32"/>
        </w:rPr>
        <w:t xml:space="preserve"> </w:t>
      </w:r>
      <w:r w:rsidRPr="001E3DCB">
        <w:rPr>
          <w:rFonts w:ascii="TH SarabunPSK" w:hAnsi="TH SarabunPSK" w:cs="TH SarabunPSK"/>
          <w:sz w:val="32"/>
          <w:szCs w:val="32"/>
          <w:cs/>
        </w:rPr>
        <w:t xml:space="preserve">ถังตกตะกอนประเภทใดที่เกิด เกิดจุดอับ </w:t>
      </w:r>
      <w:r w:rsidRPr="001E3DCB">
        <w:rPr>
          <w:rFonts w:ascii="TH SarabunPSK" w:hAnsi="TH SarabunPSK" w:cs="TH SarabunPSK"/>
          <w:sz w:val="32"/>
          <w:szCs w:val="32"/>
        </w:rPr>
        <w:t>(Dead Zone)</w:t>
      </w:r>
      <w:r w:rsidRPr="001E3DCB">
        <w:rPr>
          <w:rFonts w:ascii="TH SarabunPSK" w:hAnsi="TH SarabunPSK" w:cs="TH SarabunPSK"/>
          <w:sz w:val="32"/>
          <w:szCs w:val="32"/>
          <w:cs/>
        </w:rPr>
        <w:t xml:space="preserve"> ยากต่อการทำความสะอาดน้อยที่สุด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highlight w:val="yellow"/>
          <w:cs/>
        </w:rPr>
        <w:t>ก. ถังตกตะกอนแบบกลม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ข. ถังตกตะกอนรูปสี่เหลี่ยมจัตุรัส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ค. ถังตกตะกอนรูปสี่เหลี่ยมผืนผ้า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ง. ไม่ใช่ทั้งสามแบบ</w:t>
      </w:r>
    </w:p>
    <w:p w:rsidR="009418CD" w:rsidRPr="001E3DCB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4</w:t>
      </w:r>
      <w:r w:rsidRPr="001E3DCB">
        <w:rPr>
          <w:rFonts w:ascii="TH SarabunPSK" w:hAnsi="TH SarabunPSK" w:cs="TH SarabunPSK"/>
          <w:sz w:val="32"/>
          <w:szCs w:val="32"/>
        </w:rPr>
        <w:t xml:space="preserve">. </w:t>
      </w:r>
      <w:r w:rsidRPr="001E3DCB">
        <w:rPr>
          <w:rFonts w:ascii="TH SarabunPSK" w:hAnsi="TH SarabunPSK" w:cs="TH SarabunPSK"/>
          <w:sz w:val="32"/>
          <w:szCs w:val="32"/>
          <w:cs/>
        </w:rPr>
        <w:t xml:space="preserve">น้ำเสียที่มีค่าความเป็นกรด-ด่าง </w:t>
      </w:r>
      <w:r w:rsidRPr="001E3DCB">
        <w:rPr>
          <w:rFonts w:ascii="TH SarabunPSK" w:hAnsi="TH SarabunPSK" w:cs="TH SarabunPSK"/>
          <w:sz w:val="32"/>
          <w:szCs w:val="32"/>
        </w:rPr>
        <w:t xml:space="preserve">(pH) </w:t>
      </w:r>
      <w:r w:rsidRPr="001E3DCB">
        <w:rPr>
          <w:rFonts w:ascii="TH SarabunPSK" w:hAnsi="TH SarabunPSK" w:cs="TH SarabunPSK"/>
          <w:sz w:val="32"/>
          <w:szCs w:val="32"/>
          <w:cs/>
        </w:rPr>
        <w:t>ต่ำมากควรบำบัดอย่างไร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ก</w:t>
      </w:r>
      <w:r w:rsidRPr="001E3DCB">
        <w:rPr>
          <w:rFonts w:ascii="TH SarabunPSK" w:hAnsi="TH SarabunPSK" w:cs="TH SarabunPSK"/>
          <w:sz w:val="32"/>
          <w:szCs w:val="32"/>
        </w:rPr>
        <w:t xml:space="preserve">. </w:t>
      </w:r>
      <w:r w:rsidRPr="001E3DCB">
        <w:rPr>
          <w:rFonts w:ascii="TH SarabunPSK" w:hAnsi="TH SarabunPSK" w:cs="TH SarabunPSK"/>
          <w:sz w:val="32"/>
          <w:szCs w:val="32"/>
          <w:cs/>
        </w:rPr>
        <w:t>ใช้กระบวนการทางเคมีโดยการเติม กรดกำมะถัน (</w:t>
      </w:r>
      <w:r w:rsidRPr="001E3DCB">
        <w:rPr>
          <w:rFonts w:ascii="TH SarabunPSK" w:hAnsi="TH SarabunPSK" w:cs="TH SarabunPSK"/>
          <w:sz w:val="32"/>
          <w:szCs w:val="32"/>
        </w:rPr>
        <w:t>H</w:t>
      </w:r>
      <w:r w:rsidRPr="001E3DCB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1E3DCB">
        <w:rPr>
          <w:rFonts w:ascii="TH SarabunPSK" w:hAnsi="TH SarabunPSK" w:cs="TH SarabunPSK"/>
          <w:sz w:val="32"/>
          <w:szCs w:val="32"/>
        </w:rPr>
        <w:t>SO</w:t>
      </w:r>
      <w:r w:rsidRPr="001E3DCB">
        <w:rPr>
          <w:rFonts w:ascii="TH SarabunPSK" w:hAnsi="TH SarabunPSK" w:cs="TH SarabunPSK"/>
          <w:sz w:val="32"/>
          <w:szCs w:val="32"/>
          <w:vertAlign w:val="subscript"/>
        </w:rPr>
        <w:t>4</w:t>
      </w:r>
      <w:r w:rsidRPr="001E3DCB">
        <w:rPr>
          <w:rFonts w:ascii="TH SarabunPSK" w:hAnsi="TH SarabunPSK" w:cs="TH SarabunPSK"/>
          <w:sz w:val="32"/>
          <w:szCs w:val="32"/>
        </w:rPr>
        <w:t>)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ข</w:t>
      </w:r>
      <w:r w:rsidRPr="001E3DCB">
        <w:rPr>
          <w:rFonts w:ascii="TH SarabunPSK" w:hAnsi="TH SarabunPSK" w:cs="TH SarabunPSK"/>
          <w:sz w:val="32"/>
          <w:szCs w:val="32"/>
        </w:rPr>
        <w:t xml:space="preserve">. </w:t>
      </w:r>
      <w:r w:rsidRPr="001E3DCB">
        <w:rPr>
          <w:rFonts w:ascii="TH SarabunPSK" w:hAnsi="TH SarabunPSK" w:cs="TH SarabunPSK"/>
          <w:sz w:val="32"/>
          <w:szCs w:val="32"/>
          <w:cs/>
        </w:rPr>
        <w:t>ใช้กระบวนการทางชีวภาพด้วยระบบบ่อหมักไร้อากาศ (</w:t>
      </w:r>
      <w:r w:rsidRPr="001E3DCB">
        <w:rPr>
          <w:rFonts w:ascii="TH SarabunPSK" w:hAnsi="TH SarabunPSK" w:cs="TH SarabunPSK"/>
          <w:sz w:val="32"/>
          <w:szCs w:val="32"/>
        </w:rPr>
        <w:t>Anaerobic Digester Pond)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highlight w:val="yellow"/>
          <w:cs/>
        </w:rPr>
        <w:t>ค</w:t>
      </w:r>
      <w:r w:rsidRPr="001E3DCB">
        <w:rPr>
          <w:rFonts w:ascii="TH SarabunPSK" w:hAnsi="TH SarabunPSK" w:cs="TH SarabunPSK"/>
          <w:sz w:val="32"/>
          <w:szCs w:val="32"/>
          <w:highlight w:val="yellow"/>
        </w:rPr>
        <w:t xml:space="preserve">. </w:t>
      </w:r>
      <w:r w:rsidRPr="001E3DCB">
        <w:rPr>
          <w:rFonts w:ascii="TH SarabunPSK" w:hAnsi="TH SarabunPSK" w:cs="TH SarabunPSK"/>
          <w:sz w:val="32"/>
          <w:szCs w:val="32"/>
          <w:highlight w:val="yellow"/>
          <w:cs/>
        </w:rPr>
        <w:t>ใช้กระบวนการทางเคมีโดยการเติม โซดาไฟ (</w:t>
      </w:r>
      <w:proofErr w:type="spellStart"/>
      <w:r w:rsidRPr="001E3DCB">
        <w:rPr>
          <w:rFonts w:ascii="TH SarabunPSK" w:hAnsi="TH SarabunPSK" w:cs="TH SarabunPSK"/>
          <w:sz w:val="32"/>
          <w:szCs w:val="32"/>
          <w:highlight w:val="yellow"/>
        </w:rPr>
        <w:t>NaOH</w:t>
      </w:r>
      <w:proofErr w:type="spellEnd"/>
      <w:r w:rsidRPr="001E3DCB">
        <w:rPr>
          <w:rFonts w:ascii="TH SarabunPSK" w:hAnsi="TH SarabunPSK" w:cs="TH SarabunPSK"/>
          <w:sz w:val="32"/>
          <w:szCs w:val="32"/>
          <w:highlight w:val="yellow"/>
        </w:rPr>
        <w:t>)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ง</w:t>
      </w:r>
      <w:r w:rsidRPr="001E3DCB">
        <w:rPr>
          <w:rFonts w:ascii="TH SarabunPSK" w:hAnsi="TH SarabunPSK" w:cs="TH SarabunPSK"/>
          <w:sz w:val="32"/>
          <w:szCs w:val="32"/>
        </w:rPr>
        <w:t xml:space="preserve">. </w:t>
      </w:r>
      <w:r w:rsidRPr="001E3DCB">
        <w:rPr>
          <w:rFonts w:ascii="TH SarabunPSK" w:hAnsi="TH SarabunPSK" w:cs="TH SarabunPSK"/>
          <w:sz w:val="32"/>
          <w:szCs w:val="32"/>
          <w:cs/>
        </w:rPr>
        <w:t xml:space="preserve">ใช้กระบวนการทางกายภาพด้วยระบบบ่อปรับเสถียร </w:t>
      </w:r>
      <w:r w:rsidRPr="001E3DCB">
        <w:rPr>
          <w:rFonts w:ascii="TH SarabunPSK" w:hAnsi="TH SarabunPSK" w:cs="TH SarabunPSK"/>
          <w:sz w:val="32"/>
          <w:szCs w:val="32"/>
        </w:rPr>
        <w:t>(EQ)</w:t>
      </w:r>
    </w:p>
    <w:p w:rsidR="009418CD" w:rsidRPr="001E3DCB" w:rsidRDefault="009418CD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5.</w:t>
      </w:r>
      <w:r w:rsidRPr="001E3DCB">
        <w:rPr>
          <w:rFonts w:ascii="TH SarabunPSK" w:hAnsi="TH SarabunPSK" w:cs="TH SarabunPSK"/>
          <w:sz w:val="32"/>
          <w:szCs w:val="32"/>
        </w:rPr>
        <w:t xml:space="preserve"> </w:t>
      </w:r>
      <w:r w:rsidRPr="001E3DCB">
        <w:rPr>
          <w:rFonts w:ascii="TH SarabunPSK" w:hAnsi="TH SarabunPSK" w:cs="TH SarabunPSK"/>
          <w:sz w:val="32"/>
          <w:szCs w:val="32"/>
          <w:cs/>
        </w:rPr>
        <w:t>ข้อใดเรียงลำดับปฎิกิริยาทีเกิดขึ้นในการใช้สารเคมีสร้างตะกอนและตกตะกอนของของแข็งได้ถูกต้อง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ก. </w:t>
      </w:r>
      <w:r w:rsidRPr="001E3DCB">
        <w:rPr>
          <w:rFonts w:ascii="TH SarabunPSK" w:hAnsi="TH SarabunPSK" w:cs="TH SarabunPSK"/>
          <w:sz w:val="32"/>
          <w:szCs w:val="32"/>
          <w:highlight w:val="yellow"/>
        </w:rPr>
        <w:t xml:space="preserve">Coagulation – </w:t>
      </w:r>
      <w:proofErr w:type="spellStart"/>
      <w:r w:rsidRPr="001E3DCB">
        <w:rPr>
          <w:rFonts w:ascii="TH SarabunPSK" w:hAnsi="TH SarabunPSK" w:cs="TH SarabunPSK"/>
          <w:sz w:val="32"/>
          <w:szCs w:val="32"/>
          <w:highlight w:val="yellow"/>
        </w:rPr>
        <w:t>Floculation</w:t>
      </w:r>
      <w:proofErr w:type="spellEnd"/>
      <w:r w:rsidRPr="001E3DCB">
        <w:rPr>
          <w:rFonts w:ascii="TH SarabunPSK" w:hAnsi="TH SarabunPSK" w:cs="TH SarabunPSK"/>
          <w:sz w:val="32"/>
          <w:szCs w:val="32"/>
          <w:highlight w:val="yellow"/>
        </w:rPr>
        <w:t>- Sedimentation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 xml:space="preserve">ข. </w:t>
      </w:r>
      <w:proofErr w:type="spellStart"/>
      <w:r w:rsidRPr="001E3DCB">
        <w:rPr>
          <w:rFonts w:ascii="TH SarabunPSK" w:hAnsi="TH SarabunPSK" w:cs="TH SarabunPSK"/>
          <w:sz w:val="32"/>
          <w:szCs w:val="32"/>
        </w:rPr>
        <w:t>Floculation</w:t>
      </w:r>
      <w:proofErr w:type="spellEnd"/>
      <w:r w:rsidRPr="001E3DCB">
        <w:rPr>
          <w:rFonts w:ascii="TH SarabunPSK" w:hAnsi="TH SarabunPSK" w:cs="TH SarabunPSK"/>
          <w:sz w:val="32"/>
          <w:szCs w:val="32"/>
        </w:rPr>
        <w:t>- Coagulation – Sedimentation</w:t>
      </w:r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 xml:space="preserve">ค. </w:t>
      </w:r>
      <w:r w:rsidRPr="001E3DCB">
        <w:rPr>
          <w:rFonts w:ascii="TH SarabunPSK" w:hAnsi="TH SarabunPSK" w:cs="TH SarabunPSK"/>
          <w:sz w:val="32"/>
          <w:szCs w:val="32"/>
        </w:rPr>
        <w:t xml:space="preserve">Coagulation – Sedimentation- </w:t>
      </w:r>
      <w:proofErr w:type="spellStart"/>
      <w:r w:rsidRPr="001E3DCB">
        <w:rPr>
          <w:rFonts w:ascii="TH SarabunPSK" w:hAnsi="TH SarabunPSK" w:cs="TH SarabunPSK"/>
          <w:sz w:val="32"/>
          <w:szCs w:val="32"/>
        </w:rPr>
        <w:t>Floculation</w:t>
      </w:r>
      <w:proofErr w:type="spellEnd"/>
    </w:p>
    <w:p w:rsidR="009418CD" w:rsidRPr="001E3DCB" w:rsidRDefault="009418CD" w:rsidP="0047545F">
      <w:pPr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1E3DCB">
        <w:rPr>
          <w:rFonts w:ascii="TH SarabunPSK" w:hAnsi="TH SarabunPSK" w:cs="TH SarabunPSK"/>
          <w:sz w:val="32"/>
          <w:szCs w:val="32"/>
        </w:rPr>
        <w:t xml:space="preserve">Sedimentation- </w:t>
      </w:r>
      <w:proofErr w:type="spellStart"/>
      <w:r w:rsidRPr="001E3DCB">
        <w:rPr>
          <w:rFonts w:ascii="TH SarabunPSK" w:hAnsi="TH SarabunPSK" w:cs="TH SarabunPSK"/>
          <w:sz w:val="32"/>
          <w:szCs w:val="32"/>
        </w:rPr>
        <w:t>Floculation</w:t>
      </w:r>
      <w:proofErr w:type="spellEnd"/>
      <w:r w:rsidRPr="001E3DCB">
        <w:rPr>
          <w:rFonts w:ascii="TH SarabunPSK" w:hAnsi="TH SarabunPSK" w:cs="TH SarabunPSK"/>
          <w:sz w:val="32"/>
          <w:szCs w:val="32"/>
        </w:rPr>
        <w:t xml:space="preserve">- Coagulation </w:t>
      </w:r>
    </w:p>
    <w:p w:rsidR="004015A3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Pr="001E3DCB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015A3" w:rsidRPr="001E3DCB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lastRenderedPageBreak/>
        <w:t>แบบทดสอบเรื่องกระบวนการบำบัดน้ำเสียทางชีวภาพ</w:t>
      </w:r>
    </w:p>
    <w:p w:rsidR="00A46202" w:rsidRPr="000F303E" w:rsidRDefault="004015A3" w:rsidP="0047545F">
      <w:pPr>
        <w:spacing w:after="0"/>
        <w:rPr>
          <w:rFonts w:ascii="Cordia New" w:hAnsi="Cordia New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1.</w:t>
      </w:r>
      <w:r w:rsidR="00A462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202" w:rsidRPr="000F303E">
        <w:rPr>
          <w:rFonts w:ascii="Cordia New" w:hAnsi="Cordia New"/>
          <w:sz w:val="32"/>
          <w:szCs w:val="32"/>
          <w:cs/>
        </w:rPr>
        <w:t>ข้อใดถูกต้อง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/>
          <w:sz w:val="32"/>
          <w:szCs w:val="32"/>
          <w:cs/>
        </w:rPr>
        <w:t xml:space="preserve">ก. </w:t>
      </w:r>
      <w:r w:rsidRPr="000F303E">
        <w:rPr>
          <w:rFonts w:ascii="Cordia New" w:hAnsi="Cordia New"/>
          <w:sz w:val="32"/>
          <w:szCs w:val="32"/>
        </w:rPr>
        <w:t xml:space="preserve">Aerobic Process </w:t>
      </w:r>
      <w:r w:rsidRPr="000F303E">
        <w:rPr>
          <w:rFonts w:ascii="Cordia New" w:hAnsi="Cordia New"/>
          <w:sz w:val="32"/>
          <w:szCs w:val="32"/>
          <w:cs/>
        </w:rPr>
        <w:t>เป็นกระบวนการประเภทที่อาศัยจุลินทรีย์ในการย่อยสลายสิ่งสกปรกในรูปสารอินทรีย์ในสภาวะที่มีอากาศ (</w:t>
      </w:r>
      <w:r w:rsidRPr="000F303E">
        <w:rPr>
          <w:rFonts w:ascii="Cordia New" w:hAnsi="Cordia New"/>
          <w:sz w:val="32"/>
          <w:szCs w:val="32"/>
        </w:rPr>
        <w:t>O</w:t>
      </w:r>
      <w:r w:rsidRPr="000F303E">
        <w:rPr>
          <w:rFonts w:ascii="Cordia New" w:hAnsi="Cordia New"/>
          <w:sz w:val="32"/>
          <w:szCs w:val="32"/>
          <w:vertAlign w:val="subscript"/>
        </w:rPr>
        <w:t>2</w:t>
      </w:r>
      <w:r w:rsidRPr="000F303E">
        <w:rPr>
          <w:rFonts w:ascii="Cordia New" w:hAnsi="Cordia New"/>
          <w:sz w:val="32"/>
          <w:szCs w:val="32"/>
        </w:rPr>
        <w:t>)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  <w:cs/>
        </w:rPr>
      </w:pPr>
      <w:r w:rsidRPr="000F303E">
        <w:rPr>
          <w:rFonts w:ascii="Cordia New" w:hAnsi="Cordia New"/>
          <w:sz w:val="32"/>
          <w:szCs w:val="32"/>
          <w:cs/>
        </w:rPr>
        <w:t xml:space="preserve">ข. </w:t>
      </w:r>
      <w:r w:rsidRPr="000F303E">
        <w:rPr>
          <w:rFonts w:ascii="Cordia New" w:hAnsi="Cordia New"/>
          <w:sz w:val="32"/>
          <w:szCs w:val="32"/>
        </w:rPr>
        <w:t>Anaerobic Process</w:t>
      </w:r>
      <w:r w:rsidRPr="000F303E">
        <w:rPr>
          <w:rFonts w:ascii="Cordia New" w:hAnsi="Cordia New"/>
          <w:sz w:val="32"/>
          <w:szCs w:val="32"/>
          <w:cs/>
        </w:rPr>
        <w:t xml:space="preserve"> เป็นกระบวนการประเภทที่อาศัยแบคทีเรียในการย่อยสลายสิ่งสกปรกในรูปสารอินทรีย์โดยใช้สารประกอบไนเตรตและไนไตรท์เป็นตัวรับอิเล็กตรอน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/>
          <w:sz w:val="32"/>
          <w:szCs w:val="32"/>
          <w:cs/>
        </w:rPr>
        <w:t xml:space="preserve">ค. </w:t>
      </w:r>
      <w:r w:rsidRPr="000F303E">
        <w:rPr>
          <w:rFonts w:ascii="Cordia New" w:hAnsi="Cordia New"/>
          <w:sz w:val="32"/>
          <w:szCs w:val="32"/>
        </w:rPr>
        <w:t xml:space="preserve">Anoxic </w:t>
      </w:r>
      <w:proofErr w:type="spellStart"/>
      <w:r w:rsidRPr="000F303E">
        <w:rPr>
          <w:rFonts w:ascii="Cordia New" w:hAnsi="Cordia New"/>
          <w:sz w:val="32"/>
          <w:szCs w:val="32"/>
        </w:rPr>
        <w:t>Denitrification</w:t>
      </w:r>
      <w:proofErr w:type="spellEnd"/>
      <w:r w:rsidRPr="000F303E">
        <w:rPr>
          <w:rFonts w:ascii="Cordia New" w:hAnsi="Cordia New"/>
          <w:sz w:val="32"/>
          <w:szCs w:val="32"/>
        </w:rPr>
        <w:t xml:space="preserve"> </w:t>
      </w:r>
      <w:r w:rsidRPr="000F303E">
        <w:rPr>
          <w:rFonts w:ascii="Cordia New" w:hAnsi="Cordia New"/>
          <w:sz w:val="32"/>
          <w:szCs w:val="32"/>
          <w:cs/>
        </w:rPr>
        <w:t xml:space="preserve">เป็นกระบวนการประเภทที่อาศัยจุลินทรีย์ในการย่อยสลายสารอาหารประเภทไนเตรท </w:t>
      </w:r>
      <w:r w:rsidRPr="000F303E">
        <w:rPr>
          <w:rFonts w:ascii="Cordia New" w:hAnsi="Cordia New"/>
          <w:sz w:val="32"/>
          <w:szCs w:val="32"/>
        </w:rPr>
        <w:t>(NO</w:t>
      </w:r>
      <w:r w:rsidRPr="000F303E">
        <w:rPr>
          <w:rFonts w:ascii="Cordia New" w:hAnsi="Cordia New"/>
          <w:sz w:val="32"/>
          <w:szCs w:val="32"/>
          <w:vertAlign w:val="subscript"/>
        </w:rPr>
        <w:t>3</w:t>
      </w:r>
      <w:r w:rsidRPr="000F303E">
        <w:rPr>
          <w:rFonts w:ascii="Cordia New" w:hAnsi="Cordia New"/>
          <w:sz w:val="32"/>
          <w:szCs w:val="32"/>
        </w:rPr>
        <w:t xml:space="preserve">) </w:t>
      </w:r>
      <w:r w:rsidRPr="000F303E">
        <w:rPr>
          <w:rFonts w:ascii="Cordia New" w:hAnsi="Cordia New"/>
          <w:sz w:val="32"/>
          <w:szCs w:val="32"/>
          <w:cs/>
        </w:rPr>
        <w:t xml:space="preserve">ให้เป็นก๊าซไนโตรเจน </w:t>
      </w:r>
      <w:r w:rsidRPr="000F303E">
        <w:rPr>
          <w:rFonts w:ascii="Cordia New" w:hAnsi="Cordia New"/>
          <w:sz w:val="32"/>
          <w:szCs w:val="32"/>
        </w:rPr>
        <w:t>(N</w:t>
      </w:r>
      <w:r w:rsidRPr="000F303E">
        <w:rPr>
          <w:rFonts w:ascii="Cordia New" w:hAnsi="Cordia New"/>
          <w:sz w:val="32"/>
          <w:szCs w:val="32"/>
          <w:vertAlign w:val="subscript"/>
        </w:rPr>
        <w:t>2</w:t>
      </w:r>
      <w:r w:rsidRPr="000F303E">
        <w:rPr>
          <w:rFonts w:ascii="Cordia New" w:hAnsi="Cordia New"/>
          <w:sz w:val="32"/>
          <w:szCs w:val="32"/>
        </w:rPr>
        <w:t xml:space="preserve">) 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  <w:cs/>
        </w:rPr>
      </w:pPr>
      <w:r w:rsidRPr="00D545A5">
        <w:rPr>
          <w:rFonts w:ascii="Cordia New" w:hAnsi="Cordia New"/>
          <w:sz w:val="32"/>
          <w:szCs w:val="32"/>
          <w:highlight w:val="yellow"/>
          <w:cs/>
        </w:rPr>
        <w:t>ง. ข้อ ก. และ ค. ถูก</w:t>
      </w:r>
    </w:p>
    <w:p w:rsidR="00A46202" w:rsidRPr="000F303E" w:rsidRDefault="004015A3" w:rsidP="0047545F">
      <w:pPr>
        <w:spacing w:after="0"/>
        <w:rPr>
          <w:rFonts w:ascii="Cordia New" w:hAnsi="Cordia New"/>
          <w:sz w:val="32"/>
          <w:szCs w:val="32"/>
          <w:cs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2.</w:t>
      </w:r>
      <w:r w:rsidR="00A462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202" w:rsidRPr="000F303E">
        <w:rPr>
          <w:rFonts w:ascii="Cordia New" w:hAnsi="Cordia New"/>
          <w:sz w:val="32"/>
          <w:szCs w:val="32"/>
          <w:cs/>
        </w:rPr>
        <w:t>ระบบบ่อปรับเสถียร (</w:t>
      </w:r>
      <w:r w:rsidR="00A46202" w:rsidRPr="000F303E">
        <w:rPr>
          <w:rFonts w:ascii="Cordia New" w:hAnsi="Cordia New"/>
          <w:sz w:val="32"/>
          <w:szCs w:val="32"/>
        </w:rPr>
        <w:t xml:space="preserve">Stabilization Pond) </w:t>
      </w:r>
      <w:r w:rsidR="00A46202" w:rsidRPr="000F303E">
        <w:rPr>
          <w:rFonts w:ascii="Cordia New" w:hAnsi="Cordia New"/>
          <w:sz w:val="32"/>
          <w:szCs w:val="32"/>
          <w:cs/>
        </w:rPr>
        <w:t>แบ่งออกเป็น 3 ประเภทตามการใช้ ออกซิเจนอิสระ ข้อใดถูก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  <w:cs/>
        </w:rPr>
      </w:pPr>
      <w:r w:rsidRPr="00D545A5">
        <w:rPr>
          <w:rFonts w:ascii="Cordia New" w:hAnsi="Cordia New"/>
          <w:sz w:val="32"/>
          <w:szCs w:val="32"/>
          <w:highlight w:val="yellow"/>
          <w:cs/>
        </w:rPr>
        <w:t xml:space="preserve">ก.  </w:t>
      </w:r>
      <w:r w:rsidRPr="00D545A5">
        <w:rPr>
          <w:rFonts w:ascii="Cordia New" w:hAnsi="Cordia New"/>
          <w:sz w:val="32"/>
          <w:szCs w:val="32"/>
          <w:highlight w:val="yellow"/>
        </w:rPr>
        <w:t xml:space="preserve">Aerobic Pond </w:t>
      </w:r>
      <w:r w:rsidRPr="00D545A5">
        <w:rPr>
          <w:rFonts w:ascii="Cordia New" w:hAnsi="Cordia New"/>
          <w:sz w:val="32"/>
          <w:szCs w:val="32"/>
          <w:highlight w:val="yellow"/>
          <w:cs/>
        </w:rPr>
        <w:t>เป็นระบบบ่อที่ใช้การเติมออกซิเจน โดยวิธีธรรมชาติ</w:t>
      </w:r>
      <w:r w:rsidRPr="00D545A5">
        <w:rPr>
          <w:rFonts w:ascii="Cordia New" w:hAnsi="Cordia New"/>
          <w:sz w:val="32"/>
          <w:szCs w:val="32"/>
          <w:highlight w:val="yellow"/>
        </w:rPr>
        <w:t xml:space="preserve"> </w:t>
      </w:r>
      <w:r w:rsidRPr="00D545A5">
        <w:rPr>
          <w:rFonts w:ascii="Cordia New" w:hAnsi="Cordia New"/>
          <w:sz w:val="32"/>
          <w:szCs w:val="32"/>
          <w:highlight w:val="yellow"/>
          <w:cs/>
        </w:rPr>
        <w:t>กระบวนการที่เกิดเป็นการย่อยสลายสารอินทรีย์โดยใวช้ออกซิเจนเป็นตัวรับอิเล็กตรอน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/>
          <w:sz w:val="32"/>
          <w:szCs w:val="32"/>
          <w:cs/>
        </w:rPr>
        <w:t xml:space="preserve">ข. </w:t>
      </w:r>
      <w:r w:rsidRPr="000F303E">
        <w:rPr>
          <w:rFonts w:ascii="Cordia New" w:hAnsi="Cordia New"/>
          <w:sz w:val="32"/>
          <w:szCs w:val="32"/>
        </w:rPr>
        <w:t xml:space="preserve">Facultative Pond </w:t>
      </w:r>
      <w:r w:rsidRPr="000F303E">
        <w:rPr>
          <w:rFonts w:ascii="Cordia New" w:hAnsi="Cordia New"/>
          <w:sz w:val="32"/>
          <w:szCs w:val="32"/>
          <w:cs/>
        </w:rPr>
        <w:t>เป็นระบบบ่อที่ไม่ต้องการออกซิเจนจึงมีความลึกของบ่อมากกว่า 5 เมตร กระบวนการที่เกิดขึ้นเป็นเพียงการย่อยสลายสารอินทรีย์ไนโตรเจนและแอมโมเนียไนโตรเจนไปเป็นไนเตรต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/>
          <w:sz w:val="32"/>
          <w:szCs w:val="32"/>
          <w:cs/>
        </w:rPr>
        <w:t xml:space="preserve">ค.  </w:t>
      </w:r>
      <w:r w:rsidRPr="000F303E">
        <w:rPr>
          <w:rFonts w:ascii="Cordia New" w:hAnsi="Cordia New"/>
          <w:sz w:val="32"/>
          <w:szCs w:val="32"/>
        </w:rPr>
        <w:t xml:space="preserve">Anaerobic Pond </w:t>
      </w:r>
      <w:r w:rsidRPr="000F303E">
        <w:rPr>
          <w:rFonts w:ascii="Cordia New" w:hAnsi="Cordia New"/>
          <w:sz w:val="32"/>
          <w:szCs w:val="32"/>
          <w:cs/>
        </w:rPr>
        <w:t>เป็นระบบบ่อที่ต้องการให้มีสาหร่ายเกิดขึ้นในบ่อจนเป็นสีเขียวบ่อจึงมีความตื้น 0.5-1.5 เมตร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/>
          <w:sz w:val="32"/>
          <w:szCs w:val="32"/>
          <w:cs/>
        </w:rPr>
        <w:t>ง. ถูกทุกข้อ</w:t>
      </w:r>
    </w:p>
    <w:p w:rsidR="00A46202" w:rsidRPr="000F303E" w:rsidRDefault="004015A3" w:rsidP="0047545F">
      <w:pPr>
        <w:spacing w:after="0"/>
        <w:rPr>
          <w:rFonts w:ascii="Cordia New" w:hAnsi="Cordia New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3.</w:t>
      </w:r>
      <w:r w:rsidR="00A462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202" w:rsidRPr="000F303E">
        <w:rPr>
          <w:rFonts w:ascii="Cordia New" w:hAnsi="Cordia New"/>
          <w:sz w:val="32"/>
          <w:szCs w:val="32"/>
          <w:cs/>
        </w:rPr>
        <w:t xml:space="preserve">วัตถุประสงค์ที่สำคัญของบ่อบม </w:t>
      </w:r>
      <w:r w:rsidR="00A46202" w:rsidRPr="000F303E">
        <w:rPr>
          <w:rFonts w:ascii="Cordia New" w:hAnsi="Cordia New"/>
          <w:b/>
          <w:bCs/>
          <w:sz w:val="32"/>
          <w:szCs w:val="32"/>
          <w:cs/>
        </w:rPr>
        <w:t>(</w:t>
      </w:r>
      <w:r w:rsidR="00A46202" w:rsidRPr="000F303E">
        <w:rPr>
          <w:rFonts w:ascii="Cordia New" w:hAnsi="Cordia New"/>
          <w:b/>
          <w:bCs/>
          <w:sz w:val="32"/>
          <w:szCs w:val="32"/>
        </w:rPr>
        <w:t>Maturation Pond)</w:t>
      </w:r>
      <w:r w:rsidR="00A46202" w:rsidRPr="000F303E">
        <w:rPr>
          <w:rFonts w:ascii="Cordia New" w:hAnsi="Cordia New"/>
          <w:sz w:val="32"/>
          <w:szCs w:val="32"/>
        </w:rPr>
        <w:t xml:space="preserve"> </w:t>
      </w:r>
      <w:r w:rsidR="00A46202" w:rsidRPr="000F303E">
        <w:rPr>
          <w:rFonts w:ascii="Cordia New" w:hAnsi="Cordia New"/>
          <w:sz w:val="32"/>
          <w:szCs w:val="32"/>
          <w:cs/>
        </w:rPr>
        <w:t>มีไว้เพื่อวัตถุประสงค์ใด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 w:hint="cs"/>
          <w:sz w:val="32"/>
          <w:szCs w:val="32"/>
          <w:cs/>
        </w:rPr>
        <w:t xml:space="preserve">ก. </w:t>
      </w:r>
      <w:r w:rsidRPr="000F303E">
        <w:rPr>
          <w:rFonts w:ascii="Cordia New" w:hAnsi="Cordia New"/>
          <w:sz w:val="32"/>
          <w:szCs w:val="32"/>
          <w:cs/>
        </w:rPr>
        <w:t>ลดปริมาณสารอินทรีย์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D545A5">
        <w:rPr>
          <w:rFonts w:ascii="Cordia New" w:hAnsi="Cordia New" w:hint="cs"/>
          <w:sz w:val="32"/>
          <w:szCs w:val="32"/>
          <w:highlight w:val="yellow"/>
          <w:cs/>
        </w:rPr>
        <w:t xml:space="preserve">ข. </w:t>
      </w:r>
      <w:r w:rsidRPr="00D545A5">
        <w:rPr>
          <w:rFonts w:ascii="Cordia New" w:hAnsi="Cordia New"/>
          <w:sz w:val="32"/>
          <w:szCs w:val="32"/>
          <w:highlight w:val="yellow"/>
          <w:cs/>
        </w:rPr>
        <w:t>ทำลายเชื้อโรคหรือจุลินทรีย์</w:t>
      </w:r>
      <w:bookmarkStart w:id="0" w:name="_GoBack"/>
      <w:bookmarkEnd w:id="0"/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0F303E">
        <w:rPr>
          <w:rFonts w:ascii="Cordia New" w:hAnsi="Cordia New" w:hint="cs"/>
          <w:sz w:val="32"/>
          <w:szCs w:val="32"/>
          <w:cs/>
        </w:rPr>
        <w:t xml:space="preserve">ค. </w:t>
      </w:r>
      <w:r w:rsidRPr="000F303E">
        <w:rPr>
          <w:rFonts w:ascii="Cordia New" w:hAnsi="Cordia New"/>
          <w:sz w:val="32"/>
          <w:szCs w:val="32"/>
          <w:cs/>
        </w:rPr>
        <w:t>กำจัดสารเคมีอันตราย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  <w:cs/>
        </w:rPr>
      </w:pPr>
      <w:r w:rsidRPr="000F303E">
        <w:rPr>
          <w:rFonts w:ascii="Cordia New" w:hAnsi="Cordia New" w:hint="cs"/>
          <w:sz w:val="32"/>
          <w:szCs w:val="32"/>
          <w:cs/>
        </w:rPr>
        <w:t xml:space="preserve">ง. </w:t>
      </w:r>
      <w:r w:rsidRPr="000F303E">
        <w:rPr>
          <w:rFonts w:ascii="Cordia New" w:hAnsi="Cordia New"/>
          <w:sz w:val="32"/>
          <w:szCs w:val="32"/>
          <w:cs/>
        </w:rPr>
        <w:t>ลดปริมาณสารอาหาร ไนโตรเจน และฟอสฟอรัส</w:t>
      </w:r>
    </w:p>
    <w:p w:rsidR="00A46202" w:rsidRPr="000F303E" w:rsidRDefault="004015A3" w:rsidP="0047545F">
      <w:pPr>
        <w:spacing w:after="0"/>
        <w:rPr>
          <w:rFonts w:ascii="Cordia New" w:hAnsi="Cordia New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t>4.</w:t>
      </w:r>
      <w:r w:rsidR="00A462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202" w:rsidRPr="000F303E">
        <w:rPr>
          <w:rFonts w:ascii="Cordia New" w:hAnsi="Cordia New"/>
          <w:sz w:val="32"/>
          <w:szCs w:val="32"/>
          <w:cs/>
        </w:rPr>
        <w:t>ระบบบำบัดน้ำเสียแบบ</w:t>
      </w:r>
      <w:r w:rsidR="00A46202" w:rsidRPr="000F303E">
        <w:rPr>
          <w:rFonts w:ascii="Cordia New" w:hAnsi="Cordia New"/>
          <w:b/>
          <w:bCs/>
          <w:sz w:val="32"/>
          <w:szCs w:val="32"/>
          <w:cs/>
        </w:rPr>
        <w:t>บ่อเติมอากาศ (</w:t>
      </w:r>
      <w:r w:rsidR="00A46202" w:rsidRPr="000F303E">
        <w:rPr>
          <w:rFonts w:ascii="Cordia New" w:hAnsi="Cordia New"/>
          <w:b/>
          <w:bCs/>
          <w:sz w:val="32"/>
          <w:szCs w:val="32"/>
        </w:rPr>
        <w:t xml:space="preserve">Aerated Lagoon </w:t>
      </w:r>
      <w:r w:rsidR="00A46202" w:rsidRPr="000F303E">
        <w:rPr>
          <w:rFonts w:ascii="Cordia New" w:hAnsi="Cordia New"/>
          <w:b/>
          <w:bCs/>
          <w:sz w:val="32"/>
          <w:szCs w:val="32"/>
          <w:cs/>
        </w:rPr>
        <w:t xml:space="preserve">หรือ </w:t>
      </w:r>
      <w:r w:rsidR="00A46202" w:rsidRPr="000F303E">
        <w:rPr>
          <w:rFonts w:ascii="Cordia New" w:hAnsi="Cordia New"/>
          <w:b/>
          <w:bCs/>
          <w:sz w:val="32"/>
          <w:szCs w:val="32"/>
        </w:rPr>
        <w:t>AL)</w:t>
      </w:r>
      <w:r w:rsidR="00A46202">
        <w:rPr>
          <w:rFonts w:ascii="Cordia New" w:hAnsi="Cordia New"/>
          <w:sz w:val="32"/>
          <w:szCs w:val="32"/>
          <w:cs/>
        </w:rPr>
        <w:t xml:space="preserve"> </w:t>
      </w:r>
      <w:r w:rsidR="00E71CB6">
        <w:rPr>
          <w:rFonts w:ascii="Cordia New" w:hAnsi="Cordia New" w:hint="cs"/>
          <w:sz w:val="32"/>
          <w:szCs w:val="32"/>
          <w:cs/>
        </w:rPr>
        <w:t xml:space="preserve">แตกต่างจากระบบ </w:t>
      </w:r>
      <w:r w:rsidR="00E71CB6">
        <w:rPr>
          <w:rFonts w:ascii="Cordia New" w:hAnsi="Cordia New"/>
          <w:sz w:val="32"/>
          <w:szCs w:val="32"/>
        </w:rPr>
        <w:t xml:space="preserve">AS </w:t>
      </w:r>
      <w:r w:rsidR="00E71CB6">
        <w:rPr>
          <w:rFonts w:ascii="Cordia New" w:hAnsi="Cordia New" w:hint="cs"/>
          <w:sz w:val="32"/>
          <w:szCs w:val="32"/>
          <w:cs/>
        </w:rPr>
        <w:t>อย่างไร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ก</w:t>
      </w:r>
      <w:r w:rsidRPr="000F303E">
        <w:rPr>
          <w:rFonts w:ascii="Cordia New" w:hAnsi="Cordia New" w:hint="cs"/>
          <w:sz w:val="32"/>
          <w:szCs w:val="32"/>
          <w:cs/>
        </w:rPr>
        <w:t xml:space="preserve">. </w:t>
      </w:r>
      <w:r w:rsidRPr="000F303E">
        <w:rPr>
          <w:rFonts w:ascii="Cordia New" w:hAnsi="Cordia New"/>
          <w:sz w:val="32"/>
          <w:szCs w:val="32"/>
          <w:cs/>
        </w:rPr>
        <w:t>อาจเกิดฟองจากการกวนของเครื่องเติมอากาศ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ข</w:t>
      </w:r>
      <w:r w:rsidRPr="000F303E">
        <w:rPr>
          <w:rFonts w:ascii="Cordia New" w:hAnsi="Cordia New" w:hint="cs"/>
          <w:sz w:val="32"/>
          <w:szCs w:val="32"/>
          <w:cs/>
        </w:rPr>
        <w:t xml:space="preserve">. </w:t>
      </w:r>
      <w:r w:rsidRPr="000F303E">
        <w:rPr>
          <w:rFonts w:ascii="Cordia New" w:hAnsi="Cordia New"/>
          <w:sz w:val="32"/>
          <w:szCs w:val="32"/>
          <w:cs/>
        </w:rPr>
        <w:t xml:space="preserve">ขอบบ่อและก้นบ่อชำรุดได้ง่ายหากเป็นบ่อดิน </w:t>
      </w:r>
    </w:p>
    <w:p w:rsidR="00A46202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E71CB6">
        <w:rPr>
          <w:rFonts w:ascii="Cordia New" w:hAnsi="Cordia New" w:hint="cs"/>
          <w:sz w:val="32"/>
          <w:szCs w:val="32"/>
          <w:highlight w:val="yellow"/>
          <w:cs/>
        </w:rPr>
        <w:t xml:space="preserve">ค. </w:t>
      </w:r>
      <w:r w:rsidRPr="00E71CB6">
        <w:rPr>
          <w:rFonts w:ascii="Cordia New" w:hAnsi="Cordia New"/>
          <w:sz w:val="32"/>
          <w:szCs w:val="32"/>
          <w:highlight w:val="yellow"/>
          <w:cs/>
        </w:rPr>
        <w:t>ก่อสร้างง่าย ไม่ต้องสูบตะกอนกลับ</w:t>
      </w:r>
    </w:p>
    <w:p w:rsidR="00A46202" w:rsidRPr="000F303E" w:rsidRDefault="00A46202" w:rsidP="0047545F">
      <w:pPr>
        <w:spacing w:after="0"/>
        <w:ind w:firstLine="1134"/>
        <w:rPr>
          <w:rFonts w:ascii="Cordia New" w:hAnsi="Cordia New"/>
          <w:sz w:val="32"/>
          <w:szCs w:val="32"/>
        </w:rPr>
      </w:pPr>
      <w:r w:rsidRPr="00E71CB6">
        <w:rPr>
          <w:rFonts w:ascii="Cordia New" w:hAnsi="Cordia New" w:hint="cs"/>
          <w:sz w:val="32"/>
          <w:szCs w:val="32"/>
          <w:cs/>
        </w:rPr>
        <w:t>ง. ถูกทุกข้อ</w:t>
      </w:r>
    </w:p>
    <w:p w:rsidR="004015A3" w:rsidRPr="001E3DCB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71CB6" w:rsidRDefault="004015A3" w:rsidP="0047545F">
      <w:pPr>
        <w:spacing w:after="0"/>
        <w:rPr>
          <w:rFonts w:ascii="TH SarabunPSK" w:hAnsi="TH SarabunPSK" w:cs="TH SarabunPSK"/>
          <w:sz w:val="32"/>
          <w:szCs w:val="32"/>
        </w:rPr>
      </w:pPr>
      <w:r w:rsidRPr="001E3DCB">
        <w:rPr>
          <w:rFonts w:ascii="TH SarabunPSK" w:hAnsi="TH SarabunPSK" w:cs="TH SarabunPSK"/>
          <w:sz w:val="32"/>
          <w:szCs w:val="32"/>
          <w:cs/>
        </w:rPr>
        <w:lastRenderedPageBreak/>
        <w:t>5</w:t>
      </w:r>
      <w:r w:rsidR="00A4620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71CB6">
        <w:rPr>
          <w:rFonts w:ascii="TH SarabunPSK" w:hAnsi="TH SarabunPSK" w:cs="TH SarabunPSK" w:hint="cs"/>
          <w:sz w:val="32"/>
          <w:szCs w:val="32"/>
          <w:cs/>
        </w:rPr>
        <w:t>ข้อใดถูกต้อง</w:t>
      </w:r>
    </w:p>
    <w:p w:rsidR="00E71CB6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B5B5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ก. ระบบบำบัดน้ำเสียแบบไร้อากาศ </w:t>
      </w:r>
      <w:r w:rsidRPr="000B5B5A">
        <w:rPr>
          <w:rFonts w:ascii="TH SarabunPSK" w:hAnsi="TH SarabunPSK" w:cs="TH SarabunPSK"/>
          <w:sz w:val="32"/>
          <w:szCs w:val="32"/>
          <w:highlight w:val="yellow"/>
        </w:rPr>
        <w:t>(Anaerobic Process)</w:t>
      </w:r>
      <w:r w:rsidRPr="000B5B5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จะเกิดกาซมีเทนซึ่งสามารถนำไปใช้ประโยชน์ได้</w:t>
      </w:r>
    </w:p>
    <w:p w:rsidR="004015A3" w:rsidRDefault="00E71CB6" w:rsidP="0047545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ข. ระบบแบบไร้อากาศจะมีประสิทธิภาพดีที่สุดเมื่อ </w:t>
      </w:r>
      <w:r>
        <w:rPr>
          <w:rFonts w:ascii="TH SarabunPSK" w:hAnsi="TH SarabunPSK" w:cs="TH SarabunPSK"/>
          <w:sz w:val="32"/>
          <w:szCs w:val="32"/>
        </w:rPr>
        <w:t xml:space="preserve">pH </w:t>
      </w:r>
      <w:r>
        <w:rPr>
          <w:rFonts w:ascii="TH SarabunPSK" w:hAnsi="TH SarabunPSK" w:cs="TH SarabunPSK" w:hint="cs"/>
          <w:sz w:val="32"/>
          <w:szCs w:val="32"/>
          <w:cs/>
        </w:rPr>
        <w:t>3-5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และจะเกิดกาซมีเทนสูงสุด</w:t>
      </w:r>
    </w:p>
    <w:p w:rsidR="00E71CB6" w:rsidRDefault="000B5B5A" w:rsidP="0047545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ค. ระบบบ่อ</w:t>
      </w:r>
      <w:r w:rsidR="00E71CB6">
        <w:rPr>
          <w:rFonts w:ascii="TH SarabunPSK" w:hAnsi="TH SarabunPSK" w:cs="TH SarabunPSK" w:hint="cs"/>
          <w:sz w:val="32"/>
          <w:szCs w:val="32"/>
          <w:cs/>
        </w:rPr>
        <w:t xml:space="preserve">ไร้อากาศต้องการออกซิเจนละลาย </w:t>
      </w:r>
      <w:r w:rsidR="00E71CB6">
        <w:rPr>
          <w:rFonts w:ascii="TH SarabunPSK" w:hAnsi="TH SarabunPSK" w:cs="TH SarabunPSK"/>
          <w:sz w:val="32"/>
          <w:szCs w:val="32"/>
        </w:rPr>
        <w:t>(DO) 3-4 mg/l</w:t>
      </w:r>
    </w:p>
    <w:p w:rsidR="000B5B5A" w:rsidRDefault="000B5B5A" w:rsidP="0047545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ง. ถูกทุกข้อ</w:t>
      </w: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545F">
        <w:rPr>
          <w:rFonts w:ascii="TH SarabunPSK" w:hAnsi="TH SarabunPSK" w:cs="TH SarabunPSK"/>
          <w:sz w:val="32"/>
          <w:szCs w:val="32"/>
          <w:cs/>
        </w:rPr>
        <w:t>การเดินระบบบำบัดน้ำเสีย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ในกรณีที่ไม่มีเครื่องวัดอัตราไหลของน้ำเสีย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และต้องการตรวจสอบอัตราไหลที่ออกจากถังปรับเสมอ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จึงทำการวัดระดับของน้ำในถังปรับเสมอที่ลดลงในเวลาที่กำหนดโดยไม่มีน้ำเสียไหลเข้าระบบในช่วงที่ทำการวัด ถ้าถังปรับเสมอมีขนาด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5 เมตร"/>
        </w:smartTagPr>
        <w:r w:rsidRPr="0047545F">
          <w:rPr>
            <w:rFonts w:ascii="TH SarabunPSK" w:eastAsia="Calibri" w:hAnsi="TH SarabunPSK" w:cs="TH SarabunPSK"/>
            <w:sz w:val="32"/>
            <w:szCs w:val="32"/>
          </w:rPr>
          <w:t xml:space="preserve">5 </w:t>
        </w:r>
        <w:r w:rsidRPr="0047545F">
          <w:rPr>
            <w:rFonts w:ascii="TH SarabunPSK" w:eastAsia="Calibri" w:hAnsi="TH SarabunPSK" w:cs="TH SarabunPSK"/>
            <w:sz w:val="32"/>
            <w:szCs w:val="32"/>
            <w:cs/>
          </w:rPr>
          <w:t>เมตร</w:t>
        </w:r>
      </w:smartTag>
      <w:r w:rsidRPr="0047545F">
        <w:rPr>
          <w:rFonts w:ascii="TH SarabunPSK" w:eastAsia="Calibri" w:hAnsi="TH SarabunPSK" w:cs="TH SarabunPSK"/>
          <w:sz w:val="32"/>
          <w:szCs w:val="32"/>
        </w:rPr>
        <w:t xml:space="preserve"> x </w:t>
      </w:r>
      <w:smartTag w:uri="urn:schemas-microsoft-com:office:smarttags" w:element="metricconverter">
        <w:smartTagPr>
          <w:attr w:name="ProductID" w:val="4 เมตร"/>
        </w:smartTagPr>
        <w:r w:rsidRPr="0047545F">
          <w:rPr>
            <w:rFonts w:ascii="TH SarabunPSK" w:eastAsia="Calibri" w:hAnsi="TH SarabunPSK" w:cs="TH SarabunPSK"/>
            <w:sz w:val="32"/>
            <w:szCs w:val="32"/>
          </w:rPr>
          <w:t xml:space="preserve">4 </w:t>
        </w:r>
        <w:r w:rsidRPr="0047545F">
          <w:rPr>
            <w:rFonts w:ascii="TH SarabunPSK" w:eastAsia="Calibri" w:hAnsi="TH SarabunPSK" w:cs="TH SarabunPSK"/>
            <w:sz w:val="32"/>
            <w:szCs w:val="32"/>
            <w:cs/>
          </w:rPr>
          <w:t>เมตร</w:t>
        </w:r>
      </w:smartTag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ทำการวัดแล้วพบว่าระดับน้ำลดลง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32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ซม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ในเวลา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12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นาที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จงหาอัตราการไหลเข้าระบบบำบัดน้ำเสีย</w:t>
      </w:r>
    </w:p>
    <w:p w:rsidR="0047545F" w:rsidRDefault="0047545F" w:rsidP="0047545F">
      <w:pPr>
        <w:tabs>
          <w:tab w:val="left" w:pos="992"/>
          <w:tab w:val="left" w:pos="1418"/>
          <w:tab w:val="left" w:pos="1843"/>
          <w:tab w:val="left" w:pos="226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 28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ชม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ข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30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ชม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ค.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 xml:space="preserve">  32 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>./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ชม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ง</w:t>
      </w:r>
      <w:r w:rsidRPr="0047545F">
        <w:rPr>
          <w:rFonts w:ascii="TH SarabunPSK" w:eastAsia="Calibri" w:hAnsi="TH SarabunPSK" w:cs="TH SarabunPSK"/>
          <w:sz w:val="32"/>
          <w:szCs w:val="32"/>
        </w:rPr>
        <w:t>.  34</w:t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ชม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</w:p>
    <w:p w:rsidR="0047545F" w:rsidRDefault="0047545F" w:rsidP="0047545F">
      <w:pPr>
        <w:tabs>
          <w:tab w:val="left" w:pos="992"/>
          <w:tab w:val="left" w:pos="1418"/>
          <w:tab w:val="left" w:pos="1843"/>
          <w:tab w:val="left" w:pos="226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1545E" wp14:editId="3D6EA477">
                <wp:simplePos x="0" y="0"/>
                <wp:positionH relativeFrom="column">
                  <wp:posOffset>460800</wp:posOffset>
                </wp:positionH>
                <wp:positionV relativeFrom="paragraph">
                  <wp:posOffset>185410</wp:posOffset>
                </wp:positionV>
                <wp:extent cx="4324350" cy="914400"/>
                <wp:effectExtent l="0" t="190500" r="19050" b="19050"/>
                <wp:wrapNone/>
                <wp:docPr id="4" name="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3616"/>
                            <a:gd name="adj2" fmla="val -7009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7545F" w:rsidRPr="001C52D0" w:rsidRDefault="00E43564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Q</w:t>
                            </w:r>
                            <w:r w:rsidR="0047545F"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60WDL</w:t>
                            </w:r>
                            <w:r w:rsidR="0047545F"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T</w:t>
                            </w:r>
                            <w:r w:rsidR="0047545F"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 xml:space="preserve">60 x </m:t>
                                  </m:r>
                                  <m: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 xml:space="preserve">5 x 4 x 0.32 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12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7545F"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</w:t>
                            </w:r>
                            <w:r w:rsidR="004754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32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ลบ.ม</w:t>
                            </w:r>
                            <w:proofErr w:type="gramStart"/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./</w:t>
                            </w:r>
                            <w:proofErr w:type="gramEnd"/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E1545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" o:spid="_x0000_s1026" type="#_x0000_t61" style="position:absolute;margin-left:36.3pt;margin-top:14.6pt;width:340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" adj="11581,-4341" fillcolor="window" strokecolor="#70ad47" strokeweight="1pt">
                <v:textbox>
                  <w:txbxContent>
                    <w:p w:rsidR="0047545F" w:rsidRPr="001C52D0" w:rsidRDefault="00E43564" w:rsidP="00E43564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Q</w:t>
                      </w:r>
                      <w:r w:rsidR="0047545F"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60WDL</w:t>
                      </w:r>
                      <w:r w:rsidR="0047545F"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T</w:t>
                      </w:r>
                      <w:r w:rsidR="0047545F"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60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 xml:space="preserve"> x </m:t>
                            </m:r>
                            <m: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 xml:space="preserve">5 x 4 x 0.32 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12</m:t>
                            </m:r>
                          </m:den>
                        </m:f>
                      </m:oMath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47545F"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</w:t>
                      </w:r>
                      <w:r w:rsidR="0047545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32 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ลบ.ม./ชม.</w:t>
                      </w:r>
                    </w:p>
                  </w:txbxContent>
                </v:textbox>
              </v:shape>
            </w:pict>
          </mc:Fallback>
        </mc:AlternateContent>
      </w:r>
    </w:p>
    <w:p w:rsidR="0047545F" w:rsidRDefault="0047545F" w:rsidP="0047545F">
      <w:pPr>
        <w:tabs>
          <w:tab w:val="left" w:pos="992"/>
          <w:tab w:val="left" w:pos="1418"/>
          <w:tab w:val="left" w:pos="1843"/>
          <w:tab w:val="left" w:pos="226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47545F" w:rsidRDefault="0047545F" w:rsidP="0047545F">
      <w:pPr>
        <w:tabs>
          <w:tab w:val="left" w:pos="992"/>
          <w:tab w:val="left" w:pos="1418"/>
          <w:tab w:val="left" w:pos="1843"/>
          <w:tab w:val="left" w:pos="226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92"/>
          <w:tab w:val="left" w:pos="1418"/>
          <w:tab w:val="left" w:pos="1843"/>
          <w:tab w:val="left" w:pos="226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จงคำนวณหาปริมาตรของสลัดจ์จากระบบเอเอสที่ต้องการใช้เป็นหัวเชื้อที่เติมลงในถังเติมอากาศขนาด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1,000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และมีน้ำบรรจุอยู่ครึ่งถัง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และต้องการให้มีค่าความเข้มข้นของ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MLSS 2,000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</w:t>
      </w:r>
      <w:r w:rsidRPr="0047545F">
        <w:rPr>
          <w:rFonts w:ascii="TH SarabunPSK" w:eastAsia="Calibri" w:hAnsi="TH SarabunPSK" w:cs="TH SarabunPSK"/>
          <w:sz w:val="32"/>
          <w:szCs w:val="32"/>
        </w:rPr>
        <w:t>./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และถ้าสลัดจ์มีความเข้มข้น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MLSS 8,000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</w:t>
      </w:r>
      <w:r w:rsidRPr="0047545F">
        <w:rPr>
          <w:rFonts w:ascii="TH SarabunPSK" w:eastAsia="Calibri" w:hAnsi="TH SarabunPSK" w:cs="TH SarabunPSK"/>
          <w:sz w:val="32"/>
          <w:szCs w:val="32"/>
        </w:rPr>
        <w:t>./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ล.</w:t>
      </w:r>
    </w:p>
    <w:p w:rsid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52.5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ข.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62.5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ค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72.5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 82.5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ลบ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</w:t>
      </w:r>
      <w:r w:rsidRPr="0047545F">
        <w:rPr>
          <w:rFonts w:ascii="TH SarabunPSK" w:eastAsia="Calibri" w:hAnsi="TH SarabunPSK" w:cs="TH SarabunPSK"/>
          <w:sz w:val="32"/>
          <w:szCs w:val="32"/>
        </w:rPr>
        <w:t>.</w:t>
      </w: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9C0EF2" wp14:editId="73F65804">
                <wp:simplePos x="0" y="0"/>
                <wp:positionH relativeFrom="column">
                  <wp:posOffset>511200</wp:posOffset>
                </wp:positionH>
                <wp:positionV relativeFrom="paragraph">
                  <wp:posOffset>90545</wp:posOffset>
                </wp:positionV>
                <wp:extent cx="4324350" cy="1548000"/>
                <wp:effectExtent l="0" t="0" r="19050" b="14605"/>
                <wp:wrapNone/>
                <wp:docPr id="1" name="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1548000"/>
                        </a:xfrm>
                        <a:prstGeom prst="wedgeRectCallout">
                          <a:avLst>
                            <a:gd name="adj1" fmla="val 19267"/>
                            <a:gd name="adj2" fmla="val -4568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3564" w:rsidRDefault="00E43564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 (V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+V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)C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1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43564" w:rsidRDefault="00E43564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((1000/2) +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2000 = 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8000</w:t>
                            </w:r>
                          </w:p>
                          <w:p w:rsidR="00E43564" w:rsidRDefault="00E43564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         3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500</w:t>
                            </w:r>
                          </w:p>
                          <w:p w:rsidR="00E43564" w:rsidRPr="001C52D0" w:rsidRDefault="00E43564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           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V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166.67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ลบ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0EF2" id="Rectangular Callout 1" o:spid="_x0000_s1027" type="#_x0000_t61" style="position:absolute;left:0;text-align:left;margin-left:40.25pt;margin-top:7.15pt;width:340.5pt;height:121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" adj="14962,932" fillcolor="window" strokecolor="#70ad47" strokeweight="1pt">
                <v:textbox>
                  <w:txbxContent>
                    <w:p w:rsidR="00E43564" w:rsidRDefault="00E43564" w:rsidP="00E43564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 (V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+V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)C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1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43564" w:rsidRDefault="00E43564" w:rsidP="00E43564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((1000/2) +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)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2000 = 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8000</w:t>
                      </w:r>
                    </w:p>
                    <w:p w:rsidR="00E43564" w:rsidRDefault="00E43564" w:rsidP="00E43564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         3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 500</w:t>
                      </w:r>
                    </w:p>
                    <w:p w:rsidR="00E43564" w:rsidRPr="001C52D0" w:rsidRDefault="00E43564" w:rsidP="00E43564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            V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166.67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ลบ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Pr="0047545F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lastRenderedPageBreak/>
        <w:t xml:space="preserve">3.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ระบบบำบัดน้ำเสียแบบเอเอสมีปริมาตรถังเติมอากาศเท่ากับ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600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ลบ.ม. รองรับน้ำเสียอัตราไหล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1,000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ลบ.ม./วัน น้ำเสียมีค่า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>BOD</w:t>
      </w:r>
      <w:r w:rsidRPr="0047545F">
        <w:rPr>
          <w:rFonts w:ascii="TH SarabunPSK" w:eastAsia="Calibri" w:hAnsi="TH SarabunPSK" w:cs="TH SarabunPSK"/>
          <w:sz w:val="32"/>
          <w:szCs w:val="32"/>
          <w:vertAlign w:val="subscript"/>
        </w:rPr>
        <w:t>5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เฉลี่ยกับ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250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พบว่าค่า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MLSS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ในถังเติมอากาศเท่ากับ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4,000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มก./ล. จงคำนวณหาค่า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F/M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ของระบบนี้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(MLVSS = 0.8 MLSS)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0.11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บีโอดี</w:t>
      </w:r>
      <w:r w:rsidRPr="0047545F">
        <w:rPr>
          <w:rFonts w:ascii="TH SarabunPSK" w:eastAsia="Calibri" w:hAnsi="TH SarabunPSK" w:cs="TH SarabunPSK"/>
          <w:sz w:val="32"/>
          <w:szCs w:val="32"/>
        </w:rPr>
        <w:t>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</w:rPr>
        <w:t>. MLVSS -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วัน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ข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0.12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บีโอดี</w:t>
      </w:r>
      <w:r w:rsidRPr="0047545F">
        <w:rPr>
          <w:rFonts w:ascii="TH SarabunPSK" w:eastAsia="Calibri" w:hAnsi="TH SarabunPSK" w:cs="TH SarabunPSK"/>
          <w:sz w:val="32"/>
          <w:szCs w:val="32"/>
        </w:rPr>
        <w:t>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</w:rPr>
        <w:t>. MLVSS -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วัน</w:t>
      </w:r>
    </w:p>
    <w:p w:rsid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 xml:space="preserve">ค. 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 xml:space="preserve">0.13 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บีโอดี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>/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>. MLVSS -</w:t>
      </w:r>
      <w:r w:rsidRPr="0047545F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วัน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0.14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บีโอดี</w:t>
      </w:r>
      <w:r w:rsidRPr="0047545F">
        <w:rPr>
          <w:rFonts w:ascii="TH SarabunPSK" w:eastAsia="Calibri" w:hAnsi="TH SarabunPSK" w:cs="TH SarabunPSK"/>
          <w:sz w:val="32"/>
          <w:szCs w:val="32"/>
        </w:rPr>
        <w:t>/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MLVSS </w:t>
      </w:r>
      <w:r w:rsidR="00E43564">
        <w:rPr>
          <w:rFonts w:ascii="TH SarabunPSK" w:eastAsia="Calibri" w:hAnsi="TH SarabunPSK" w:cs="TH SarabunPSK"/>
          <w:sz w:val="32"/>
          <w:szCs w:val="32"/>
        </w:rPr>
        <w:t>–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วัน</w:t>
      </w: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0624CF" wp14:editId="7FBEE77F">
                <wp:simplePos x="0" y="0"/>
                <wp:positionH relativeFrom="column">
                  <wp:posOffset>432000</wp:posOffset>
                </wp:positionH>
                <wp:positionV relativeFrom="paragraph">
                  <wp:posOffset>172275</wp:posOffset>
                </wp:positionV>
                <wp:extent cx="4324350" cy="914400"/>
                <wp:effectExtent l="0" t="152400" r="19050" b="1905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40355"/>
                            <a:gd name="adj2" fmla="val -6509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3564" w:rsidRPr="001C52D0" w:rsidRDefault="00E43564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F/M = (Q X BOD) / (V X MLVSS)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1000 x 250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 xml:space="preserve">600 x </m:t>
                                  </m:r>
                                  <m: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(0.8 x 4000)</m:t>
                                  </m:r>
                                </m:den>
                              </m:f>
                            </m:oMath>
                          </w:p>
                          <w:p w:rsidR="00E43564" w:rsidRPr="001C52D0" w:rsidRDefault="00E43564" w:rsidP="00E43564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0.13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กก.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บีโอดี/กก. 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MLVSS -</w:t>
                            </w:r>
                            <w:r w:rsidRP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624CF" id="Rectangular Callout 2" o:spid="_x0000_s1028" type="#_x0000_t61" style="position:absolute;left:0;text-align:left;margin-left:34pt;margin-top:13.55pt;width:340.5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" adj="2083,-3260" fillcolor="white [3201]" strokecolor="#70ad47 [3209]" strokeweight="1pt">
                <v:textbox>
                  <w:txbxContent>
                    <w:p w:rsidR="00E43564" w:rsidRPr="001C52D0" w:rsidRDefault="00E43564" w:rsidP="00E43564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F/M = (Q X BOD) / (V X MLVSS)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1000 x 250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 xml:space="preserve">600 x </m:t>
                            </m:r>
                            <m: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(0.8 x 4000)</m:t>
                            </m:r>
                          </m:den>
                        </m:f>
                      </m:oMath>
                    </w:p>
                    <w:p w:rsidR="00E43564" w:rsidRPr="001C52D0" w:rsidRDefault="00E43564" w:rsidP="00E43564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0.13 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กก. บีโอดี/กก. 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MLVSS -</w:t>
                      </w:r>
                      <w:r w:rsidRPr="00E4356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ระบบบำบัดน้ำเสียแบบเอเอสมีปริมาตรถังเติมอากาศเท่ากับ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1000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ลบ.ม. รองรับน้ำเสียอัตราไหล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1,000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ลบ.ม./วัน น้ำเสียมีค่า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>BOD</w:t>
      </w:r>
      <w:r w:rsidRPr="0047545F">
        <w:rPr>
          <w:rFonts w:ascii="TH SarabunPSK" w:eastAsia="Calibri" w:hAnsi="TH SarabunPSK" w:cs="TH SarabunPSK"/>
          <w:sz w:val="32"/>
          <w:szCs w:val="32"/>
          <w:vertAlign w:val="subscript"/>
        </w:rPr>
        <w:t>5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เฉลี่ยกับ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400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ถ้าต้องการควบคุมให้ระบบมีค่า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F/M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อยู่ในช่วง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0.1 – 0.3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จะต้องควบคุมค่า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MLSS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ในถังเติมอากาศให้มีค่าอยู่ในช่วงใด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(MLVSS = 0.8 MLSS)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ก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 xml:space="preserve">. 1,600 – 5,000 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มก./ล.</w:t>
      </w:r>
      <w:r w:rsidRPr="0047545F">
        <w:rPr>
          <w:rFonts w:ascii="TH SarabunPSK" w:eastAsia="Calibri" w:hAnsi="TH SarabunPSK" w:cs="TH SarabunPSK"/>
          <w:sz w:val="32"/>
          <w:szCs w:val="32"/>
          <w:u w:val="single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u w:val="single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ข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1,800 – 6,125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</w:p>
    <w:p w:rsid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ค.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2,000 – 4,800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2250 – 6,500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</w:p>
    <w:p w:rsidR="00E43564" w:rsidRDefault="00EC4772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663C3D" wp14:editId="2921D025">
                <wp:simplePos x="0" y="0"/>
                <wp:positionH relativeFrom="column">
                  <wp:posOffset>395605</wp:posOffset>
                </wp:positionH>
                <wp:positionV relativeFrom="paragraph">
                  <wp:posOffset>121920</wp:posOffset>
                </wp:positionV>
                <wp:extent cx="2461895" cy="1288415"/>
                <wp:effectExtent l="0" t="247650" r="14605" b="26035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1895" cy="1288415"/>
                        </a:xfrm>
                        <a:prstGeom prst="wedgeRectCallout">
                          <a:avLst>
                            <a:gd name="adj1" fmla="val -2733"/>
                            <a:gd name="adj2" fmla="val -6773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772" w:rsidRPr="00EC4772" w:rsidRDefault="00E43564" w:rsidP="00E43564">
                            <w:pPr>
                              <w:spacing w:line="240" w:lineRule="auto"/>
                              <w:rPr>
                                <w:rFonts w:ascii="TH SarabunPSK" w:eastAsiaTheme="minorEastAsia" w:hAnsi="TH SarabunPSK" w:cs="TH SarabunPSK"/>
                                <w:sz w:val="32"/>
                                <w:szCs w:val="32"/>
                              </w:rPr>
                            </w:pPr>
                            <w:r w:rsidRPr="00EC47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F/M = (Q X BOD) / (V X MLVSS)  </w:t>
                            </w:r>
                          </w:p>
                          <w:p w:rsidR="00E43564" w:rsidRPr="00EC4772" w:rsidRDefault="00EC4772" w:rsidP="00E4356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 w:cs="TH SarabunPSK"/>
                                    <w:sz w:val="28"/>
                                  </w:rPr>
                                  <m:t xml:space="preserve">  0.1 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H SarabunPSK"/>
                                    <w:sz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  <m:t>1000 x 400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  <m:t xml:space="preserve">1000 x </m:t>
                                    </m:r>
                                    <m: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  <m:t>(0.8 x MLSS)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E43564" w:rsidRPr="001C52D0" w:rsidRDefault="00EC4772" w:rsidP="00EC4772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MLSS = 5000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มก/ล.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43564"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 w:rsidR="00E4356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63C3D" id="Rectangular Callout 3" o:spid="_x0000_s1029" type="#_x0000_t61" style="position:absolute;left:0;text-align:left;margin-left:31.15pt;margin-top:9.6pt;width:193.85pt;height:10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" adj="10210,-3830" fillcolor="white [3201]" strokecolor="#70ad47 [3209]" strokeweight="1pt">
                <v:textbox>
                  <w:txbxContent>
                    <w:p w:rsidR="00EC4772" w:rsidRPr="00EC4772" w:rsidRDefault="00E43564" w:rsidP="00E43564">
                      <w:pPr>
                        <w:spacing w:line="240" w:lineRule="auto"/>
                        <w:rPr>
                          <w:rFonts w:ascii="TH SarabunPSK" w:eastAsiaTheme="minorEastAsia" w:hAnsi="TH SarabunPSK" w:cs="TH SarabunPSK"/>
                          <w:sz w:val="32"/>
                          <w:szCs w:val="32"/>
                        </w:rPr>
                      </w:pPr>
                      <w:r w:rsidRPr="00EC477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F/M = (Q X BOD) / (V X MLVSS)  </w:t>
                      </w:r>
                    </w:p>
                    <w:p w:rsidR="00E43564" w:rsidRPr="00EC4772" w:rsidRDefault="00EC4772" w:rsidP="00E43564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 w:cs="TH SarabunPSK"/>
                              <w:sz w:val="28"/>
                            </w:rPr>
                            <m:t xml:space="preserve">  0.1 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>1000 x 400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 xml:space="preserve">1000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 xml:space="preserve">x </m:t>
                              </m:r>
                              <m: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 xml:space="preserve">(0.8 x </m:t>
                              </m:r>
                              <m: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>MLSS</m:t>
                              </m:r>
                              <m: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>)</m:t>
                              </m:r>
                            </m:den>
                          </m:f>
                        </m:oMath>
                      </m:oMathPara>
                    </w:p>
                    <w:p w:rsidR="00E43564" w:rsidRPr="001C52D0" w:rsidRDefault="00EC4772" w:rsidP="00EC4772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MLSS = 5000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มก/ล.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E43564"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</w:t>
                      </w:r>
                      <w:r w:rsidR="00E4356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4AE34E" wp14:editId="33FF23F1">
                <wp:simplePos x="0" y="0"/>
                <wp:positionH relativeFrom="column">
                  <wp:posOffset>3225600</wp:posOffset>
                </wp:positionH>
                <wp:positionV relativeFrom="paragraph">
                  <wp:posOffset>121935</wp:posOffset>
                </wp:positionV>
                <wp:extent cx="2461895" cy="1288415"/>
                <wp:effectExtent l="0" t="171450" r="14605" b="26035"/>
                <wp:wrapNone/>
                <wp:docPr id="5" name="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1895" cy="1288415"/>
                        </a:xfrm>
                        <a:prstGeom prst="wedgeRectCallout">
                          <a:avLst>
                            <a:gd name="adj1" fmla="val -43677"/>
                            <a:gd name="adj2" fmla="val -6158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772" w:rsidRPr="00EC4772" w:rsidRDefault="00EC4772" w:rsidP="00EC4772">
                            <w:pPr>
                              <w:spacing w:line="240" w:lineRule="auto"/>
                              <w:rPr>
                                <w:rFonts w:ascii="TH SarabunPSK" w:eastAsiaTheme="minorEastAsia" w:hAnsi="TH SarabunPSK" w:cs="TH SarabunPSK"/>
                                <w:sz w:val="32"/>
                                <w:szCs w:val="32"/>
                              </w:rPr>
                            </w:pPr>
                            <w:r w:rsidRPr="00EC47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F/M = (Q X BOD) / (V X MLVSS)  </w:t>
                            </w:r>
                          </w:p>
                          <w:p w:rsidR="00EC4772" w:rsidRPr="00EC4772" w:rsidRDefault="00EC4772" w:rsidP="00EC4772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 w:cs="TH SarabunPSK"/>
                                    <w:sz w:val="28"/>
                                  </w:rPr>
                                  <m:t xml:space="preserve">  0.3 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H SarabunPSK"/>
                                    <w:sz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  <m:t>1000 x 400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  <m:t xml:space="preserve">1000 x </m:t>
                                    </m:r>
                                    <m:r>
                                      <w:rPr>
                                        <w:rFonts w:ascii="Cambria Math" w:hAnsi="Cambria Math" w:cs="TH SarabunPSK"/>
                                        <w:sz w:val="28"/>
                                      </w:rPr>
                                      <m:t>(0.8 x MLSS)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EC4772" w:rsidRPr="001C52D0" w:rsidRDefault="00EC4772" w:rsidP="00EC4772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MLSS = 1667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มก/ล.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AE34E" id="Rectangular Callout 5" o:spid="_x0000_s1030" type="#_x0000_t61" style="position:absolute;left:0;text-align:left;margin-left:254pt;margin-top:9.6pt;width:193.85pt;height:10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" adj="1366,-2503" fillcolor="white [3201]" strokecolor="#70ad47 [3209]" strokeweight="1pt">
                <v:textbox>
                  <w:txbxContent>
                    <w:p w:rsidR="00EC4772" w:rsidRPr="00EC4772" w:rsidRDefault="00EC4772" w:rsidP="00EC4772">
                      <w:pPr>
                        <w:spacing w:line="240" w:lineRule="auto"/>
                        <w:rPr>
                          <w:rFonts w:ascii="TH SarabunPSK" w:eastAsiaTheme="minorEastAsia" w:hAnsi="TH SarabunPSK" w:cs="TH SarabunPSK"/>
                          <w:sz w:val="32"/>
                          <w:szCs w:val="32"/>
                        </w:rPr>
                      </w:pPr>
                      <w:r w:rsidRPr="00EC477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F/M = (Q X BOD) / (V X MLVSS)  </w:t>
                      </w:r>
                    </w:p>
                    <w:p w:rsidR="00EC4772" w:rsidRPr="00EC4772" w:rsidRDefault="00EC4772" w:rsidP="00EC4772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 w:cs="TH SarabunPSK"/>
                              <w:sz w:val="28"/>
                            </w:rPr>
                            <m:t xml:space="preserve">  </m:t>
                          </m:r>
                          <m:r>
                            <w:rPr>
                              <w:rFonts w:ascii="Cambria Math" w:hAnsi="Cambria Math" w:cs="TH SarabunPSK"/>
                              <w:sz w:val="28"/>
                            </w:rPr>
                            <m:t>0.3</m:t>
                          </m:r>
                          <m:r>
                            <w:rPr>
                              <w:rFonts w:ascii="Cambria Math" w:hAnsi="Cambria Math" w:cs="TH SarabunPSK"/>
                              <w:sz w:val="28"/>
                            </w:rPr>
                            <m:t xml:space="preserve"> 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>1000 x 400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 xml:space="preserve">1000 x </m:t>
                              </m:r>
                              <m:r>
                                <w:rPr>
                                  <w:rFonts w:ascii="Cambria Math" w:hAnsi="Cambria Math" w:cs="TH SarabunPSK"/>
                                  <w:sz w:val="28"/>
                                </w:rPr>
                                <m:t>(0.8 x MLSS)</m:t>
                              </m:r>
                            </m:den>
                          </m:f>
                        </m:oMath>
                      </m:oMathPara>
                    </w:p>
                    <w:p w:rsidR="00EC4772" w:rsidRPr="001C52D0" w:rsidRDefault="00EC4772" w:rsidP="00EC4772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MLSS = 1667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มก/ล.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43564" w:rsidRPr="0047545F" w:rsidRDefault="00E43564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t>5.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 ในการควบคุมค่า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MLSS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ในถังเติมอากาศ การใช้ค่า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SV30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มีความสะดวกมากว่า ถ้าสมมติให้ค่า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SVI = 120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และถ้าต้องการควบคุมค่า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MLSS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ในช่วง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2,000 – 4,000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 xml:space="preserve">มก.ล. ค่า 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SV30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ที่ต้องควบคุมมีค่าเท่าไร</w:t>
      </w:r>
    </w:p>
    <w:p w:rsidR="0047545F" w:rsidRPr="0047545F" w:rsidRDefault="00FB307A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F3A628" wp14:editId="423A44A4">
                <wp:simplePos x="0" y="0"/>
                <wp:positionH relativeFrom="column">
                  <wp:posOffset>4981575</wp:posOffset>
                </wp:positionH>
                <wp:positionV relativeFrom="paragraph">
                  <wp:posOffset>23495</wp:posOffset>
                </wp:positionV>
                <wp:extent cx="1704975" cy="1095375"/>
                <wp:effectExtent l="0" t="0" r="28575" b="28575"/>
                <wp:wrapNone/>
                <wp:docPr id="7" name="Rectangular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095375"/>
                        </a:xfrm>
                        <a:prstGeom prst="wedgeRectCallout">
                          <a:avLst>
                            <a:gd name="adj1" fmla="val -49161"/>
                            <a:gd name="adj2" fmla="val 1316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07A" w:rsidRPr="00FB307A" w:rsidRDefault="00FB307A" w:rsidP="00FB30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B307A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SVI30 = SV30 x 1000 / MLSS</w:t>
                            </w:r>
                          </w:p>
                          <w:p w:rsidR="00FB307A" w:rsidRPr="00FB307A" w:rsidRDefault="00FB307A" w:rsidP="00FB30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120 = SV30 x 1000 / 4</w:t>
                            </w:r>
                            <w:r w:rsidRPr="00FB307A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000</w:t>
                            </w:r>
                          </w:p>
                          <w:p w:rsidR="00FB307A" w:rsidRPr="00FB307A" w:rsidRDefault="00FB307A" w:rsidP="00FB307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SV30 = 48</w:t>
                            </w:r>
                            <w:r w:rsidRPr="00FB307A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3A62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7" o:spid="_x0000_s1031" type="#_x0000_t61" style="position:absolute;left:0;text-align:left;margin-left:392.25pt;margin-top:1.85pt;width:134.25pt;height:8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" adj="181,13645" fillcolor="white [3201]" strokecolor="#70ad47 [3209]" strokeweight="1pt">
                <v:textbox>
                  <w:txbxContent>
                    <w:p w:rsidR="00FB307A" w:rsidRPr="00FB307A" w:rsidRDefault="00FB307A" w:rsidP="00FB307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B307A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SVI30 = SV30 x 1000 / MLSS</w:t>
                      </w:r>
                    </w:p>
                    <w:p w:rsidR="00FB307A" w:rsidRPr="00FB307A" w:rsidRDefault="00FB307A" w:rsidP="00FB307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120 = SV30 x 1000 / 4</w:t>
                      </w:r>
                      <w:r w:rsidRPr="00FB307A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000</w:t>
                      </w:r>
                    </w:p>
                    <w:p w:rsidR="00FB307A" w:rsidRPr="00FB307A" w:rsidRDefault="00FB307A" w:rsidP="00FB307A">
                      <w:pP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SV30 = 48</w:t>
                      </w:r>
                      <w:r w:rsidRPr="00FB307A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4E389D" wp14:editId="4FDEA192">
                <wp:simplePos x="0" y="0"/>
                <wp:positionH relativeFrom="column">
                  <wp:posOffset>3343275</wp:posOffset>
                </wp:positionH>
                <wp:positionV relativeFrom="paragraph">
                  <wp:posOffset>23495</wp:posOffset>
                </wp:positionV>
                <wp:extent cx="1704975" cy="1095375"/>
                <wp:effectExtent l="647700" t="0" r="28575" b="28575"/>
                <wp:wrapNone/>
                <wp:docPr id="6" name="Rectangular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095375"/>
                        </a:xfrm>
                        <a:prstGeom prst="wedgeRectCallout">
                          <a:avLst>
                            <a:gd name="adj1" fmla="val -84915"/>
                            <a:gd name="adj2" fmla="val 621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07A" w:rsidRPr="00FB307A" w:rsidRDefault="00FB307A" w:rsidP="00FB30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B307A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SVI30 = SV30 x 1000 / MLSS</w:t>
                            </w:r>
                          </w:p>
                          <w:p w:rsidR="00FB307A" w:rsidRPr="00FB307A" w:rsidRDefault="00FB307A" w:rsidP="00FB30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B307A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120 = SV30 x 1000 / 2000</w:t>
                            </w:r>
                          </w:p>
                          <w:p w:rsidR="00FB307A" w:rsidRPr="00FB307A" w:rsidRDefault="00FB307A" w:rsidP="00FB307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         </w:t>
                            </w:r>
                            <w:r w:rsidRPr="00FB307A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SV30 = 240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389D" id="Rectangular Callout 6" o:spid="_x0000_s1032" type="#_x0000_t61" style="position:absolute;left:0;text-align:left;margin-left:263.25pt;margin-top:1.85pt;width:134.25pt;height:8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" adj="-7542,12142" fillcolor="white [3201]" strokecolor="#70ad47 [3209]" strokeweight="1pt">
                <v:textbox>
                  <w:txbxContent>
                    <w:p w:rsidR="00FB307A" w:rsidRPr="00FB307A" w:rsidRDefault="00FB307A" w:rsidP="00FB307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B307A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SVI30 = SV30 x 1000 / MLSS</w:t>
                      </w:r>
                    </w:p>
                    <w:p w:rsidR="00FB307A" w:rsidRPr="00FB307A" w:rsidRDefault="00FB307A" w:rsidP="00FB307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B307A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120 = SV30 x 1000 / 2000</w:t>
                      </w:r>
                    </w:p>
                    <w:p w:rsidR="00FB307A" w:rsidRPr="00FB307A" w:rsidRDefault="00FB307A" w:rsidP="00FB307A">
                      <w:pP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         </w:t>
                      </w:r>
                      <w:r w:rsidRPr="00FB307A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SV30 = 240</w:t>
                      </w:r>
                    </w:p>
                  </w:txbxContent>
                </v:textbox>
              </v:shape>
            </w:pict>
          </mc:Fallback>
        </mc:AlternateContent>
      </w:r>
      <w:r w:rsidR="0047545F" w:rsidRPr="0047545F">
        <w:rPr>
          <w:rFonts w:ascii="TH SarabunPSK" w:eastAsia="Calibri" w:hAnsi="TH SarabunPSK" w:cs="TH SarabunPSK"/>
          <w:sz w:val="32"/>
          <w:szCs w:val="32"/>
          <w:cs/>
        </w:rPr>
        <w:t>ก</w:t>
      </w:r>
      <w:r w:rsidR="0047545F" w:rsidRPr="0047545F">
        <w:rPr>
          <w:rFonts w:ascii="TH SarabunPSK" w:eastAsia="Calibri" w:hAnsi="TH SarabunPSK" w:cs="TH SarabunPSK"/>
          <w:sz w:val="32"/>
          <w:szCs w:val="32"/>
        </w:rPr>
        <w:t xml:space="preserve">. 160 – 500 </w:t>
      </w:r>
      <w:r w:rsidR="0047545F"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  <w:r w:rsidR="0047545F"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7545F" w:rsidRPr="0047545F">
        <w:rPr>
          <w:rFonts w:ascii="TH SarabunPSK" w:eastAsia="Calibri" w:hAnsi="TH SarabunPSK" w:cs="TH SarabunPSK"/>
          <w:sz w:val="32"/>
          <w:szCs w:val="32"/>
        </w:rPr>
        <w:tab/>
      </w:r>
      <w:r w:rsidR="0047545F" w:rsidRPr="0047545F">
        <w:rPr>
          <w:rFonts w:ascii="TH SarabunPSK" w:eastAsia="Calibri" w:hAnsi="TH SarabunPSK" w:cs="TH SarabunPSK"/>
          <w:sz w:val="32"/>
          <w:szCs w:val="32"/>
        </w:rPr>
        <w:tab/>
      </w:r>
      <w:r w:rsidR="0047545F" w:rsidRPr="0047545F">
        <w:rPr>
          <w:rFonts w:ascii="TH SarabunPSK" w:eastAsia="Calibri" w:hAnsi="TH SarabunPSK" w:cs="TH SarabunPSK"/>
          <w:sz w:val="32"/>
          <w:szCs w:val="32"/>
          <w:cs/>
        </w:rPr>
        <w:t>ข</w:t>
      </w:r>
      <w:r w:rsidR="0047545F" w:rsidRPr="0047545F">
        <w:rPr>
          <w:rFonts w:ascii="TH SarabunPSK" w:eastAsia="Calibri" w:hAnsi="TH SarabunPSK" w:cs="TH SarabunPSK"/>
          <w:sz w:val="32"/>
          <w:szCs w:val="32"/>
        </w:rPr>
        <w:t xml:space="preserve">. 180 – 600 </w:t>
      </w:r>
      <w:r w:rsidR="0047545F"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 xml:space="preserve">ค. 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 xml:space="preserve"> 200 – 480 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มก./</w:t>
      </w:r>
      <w:r w:rsidRPr="0047545F">
        <w:rPr>
          <w:rFonts w:ascii="TH SarabunPSK" w:eastAsia="Calibri" w:hAnsi="TH SarabunPSK" w:cs="TH SarabunPSK"/>
          <w:sz w:val="32"/>
          <w:szCs w:val="32"/>
          <w:u w:val="single"/>
          <w:cs/>
        </w:rPr>
        <w:t>ล.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225 – 500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มก./ล.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ถ้าค่า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F/M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ต่ำเกินไปจะต้องแก้ไขอย่างไร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ก. ลดการสูบสลัดจ์ทิ้ง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ข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</w:rPr>
        <w:t xml:space="preserve">. 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u w:val="single"/>
          <w:cs/>
        </w:rPr>
        <w:t>เพิ่มการสูบสลัดจ์ทิ้ง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ค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การสูบสลัดจ์ทิ้งคงเดิม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แต่ลดอัตราการสูบสลัดจ์กลับเข้าถังเติมอากาศ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ง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การสูบสลัดจ์ทิ้งคงเดิม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แต่เพิ่มอัตราการสูบสลัดจ์กลับเข้าถังเติมอากาศ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</w:rPr>
        <w:t xml:space="preserve">7.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ถ้าเกิดฟองสีน้ำตาลปกคลุมผิวหน้าถังเติมอากาศ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คาดว่าเกิดจากสาเหตุใด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ก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เติมอากาศมากเกินไป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ab/>
        <w:t>ข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 MLSS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ต่ำเกินไป</w:t>
      </w: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ind w:left="900" w:hanging="90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545F">
        <w:rPr>
          <w:rFonts w:ascii="TH SarabunPSK" w:eastAsia="Calibri" w:hAnsi="TH SarabunPSK" w:cs="TH SarabunPSK"/>
          <w:sz w:val="32"/>
          <w:szCs w:val="32"/>
          <w:cs/>
        </w:rPr>
        <w:t>ค</w:t>
      </w:r>
      <w:r w:rsidRPr="0047545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47545F">
        <w:rPr>
          <w:rFonts w:ascii="TH SarabunPSK" w:eastAsia="Calibri" w:hAnsi="TH SarabunPSK" w:cs="TH SarabunPSK"/>
          <w:sz w:val="32"/>
          <w:szCs w:val="32"/>
          <w:cs/>
        </w:rPr>
        <w:t>เติมอากาศน้อยเกินไป</w:t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47545F">
        <w:rPr>
          <w:rFonts w:ascii="TH SarabunPSK" w:eastAsia="Calibri" w:hAnsi="TH SarabunPSK" w:cs="TH SarabunPSK"/>
          <w:sz w:val="32"/>
          <w:szCs w:val="32"/>
        </w:rPr>
        <w:tab/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cs/>
        </w:rPr>
        <w:t>ง. มี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</w:rPr>
        <w:t xml:space="preserve"> MLSS </w:t>
      </w:r>
      <w:r w:rsidRPr="00FB307A">
        <w:rPr>
          <w:rFonts w:ascii="TH SarabunPSK" w:eastAsia="Calibri" w:hAnsi="TH SarabunPSK" w:cs="TH SarabunPSK"/>
          <w:sz w:val="32"/>
          <w:szCs w:val="32"/>
          <w:highlight w:val="yellow"/>
          <w:cs/>
        </w:rPr>
        <w:t>สูงเกินไป</w:t>
      </w: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B307A" w:rsidRPr="00FB307A" w:rsidRDefault="00FB307A" w:rsidP="00FB307A">
      <w:pPr>
        <w:spacing w:after="0"/>
        <w:rPr>
          <w:rFonts w:ascii="TH SarabunPSK" w:hAnsi="TH SarabunPSK" w:cs="TH SarabunPSK"/>
          <w:sz w:val="32"/>
          <w:szCs w:val="32"/>
        </w:rPr>
      </w:pPr>
      <w:r w:rsidRPr="00FB307A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Pr="00FB30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307A">
        <w:rPr>
          <w:rFonts w:ascii="TH SarabunPSK" w:hAnsi="TH SarabunPSK" w:cs="TH SarabunPSK"/>
          <w:sz w:val="32"/>
          <w:szCs w:val="32"/>
          <w:cs/>
        </w:rPr>
        <w:t>จงทำเครื่องหมาย</w:t>
      </w:r>
      <w:r w:rsidRPr="00FB30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307A">
        <w:rPr>
          <w:rFonts w:ascii="TH SarabunPSK" w:hAnsi="TH SarabunPSK" w:cs="TH SarabunPSK"/>
          <w:sz w:val="32"/>
          <w:szCs w:val="32"/>
        </w:rPr>
        <w:t xml:space="preserve">( √ ) </w:t>
      </w:r>
      <w:r w:rsidRPr="00FB307A">
        <w:rPr>
          <w:rFonts w:ascii="TH SarabunPSK" w:hAnsi="TH SarabunPSK" w:cs="TH SarabunPSK" w:hint="cs"/>
          <w:sz w:val="32"/>
          <w:szCs w:val="32"/>
          <w:cs/>
        </w:rPr>
        <w:t>ลงในช่องที่เป็นคำตอบที่ถูกต้อง</w:t>
      </w: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7545F" w:rsidRPr="0047545F" w:rsidRDefault="0047545F" w:rsidP="0047545F">
      <w:pPr>
        <w:tabs>
          <w:tab w:val="left" w:pos="900"/>
          <w:tab w:val="left" w:pos="1418"/>
          <w:tab w:val="left" w:pos="1843"/>
          <w:tab w:val="left" w:pos="2268"/>
        </w:tabs>
        <w:spacing w:after="0"/>
        <w:jc w:val="thaiDistribute"/>
        <w:rPr>
          <w:rFonts w:ascii="Cordia New" w:eastAsia="Calibri" w:hAnsi="Cordia New" w:cs="Cordia New"/>
          <w:sz w:val="32"/>
          <w:szCs w:val="32"/>
        </w:rPr>
      </w:pPr>
    </w:p>
    <w:tbl>
      <w:tblPr>
        <w:tblpPr w:leftFromText="180" w:rightFromText="180" w:vertAnchor="page" w:horzAnchor="margin" w:tblpY="2236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101"/>
        <w:gridCol w:w="1134"/>
      </w:tblGrid>
      <w:tr w:rsidR="0047545F" w:rsidRPr="0047545F" w:rsidTr="0047545F">
        <w:trPr>
          <w:trHeight w:val="720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</w:pPr>
            <w:r w:rsidRPr="0047545F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ประเด็น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47545F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ถูก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47545F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ผิด</w:t>
            </w: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ระบบบำบัดน้ำเสียแบบตะกอนเร่ง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AS)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ไม่เหมาะกับโรงพยาบาลในเมือง เนื่องจากใช้พื้นที่ในการก่อสร้างสูง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>TKN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ตาม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เกณฑ์กำหนดสูงสุดตามประเภทมาตรฐานควบคุมการระบายน้ำทิ้ง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อาคารประเภท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ต้องมีค่า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</w:rPr>
              <w:t>≤ 35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>mg/l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หากมีไขมันหลุดเข้าไปในระบบบำบัดน้ำเสียจะส่งผลให้ค่า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DO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ในถังเติมอากาศลดลง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หากไม่ดำเนินการจะมีโทษจำคุกไม่เกิน 1 เดือน หรือปรับไม่เกิน 10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หากรายงานเท็จจะมีโทษจำคุกไม่เกิน 1 ปี หรือปรับไม่เกิน 100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คลองวนเวียนสามารถบำบัดไนโตรเจนได้ดีกว่าระบบบำบัดน้ำเสียตะกอนเร่งแบบกวนสมบูรณ์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ค่า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MLSS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บ่งบอกถึงปริมาณจุลินทรีย์ในระบบ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ระบบบัดน้ำเสียตะกอนเร่งแบบ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SBR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จะต้องมีถังตกตะกอนอย่างน้อย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54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โรงพยาบาลของทางราชการที่มีขนาดตั้งแต่ 30 เตียงขึ้นไปคืออาคารประเภท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</w:tr>
      <w:tr w:rsidR="0047545F" w:rsidRPr="0047545F" w:rsidTr="0047545F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47545F" w:rsidRPr="0047545F" w:rsidRDefault="0047545F" w:rsidP="0047545F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ระยะเวลากักเก็บ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(HRT)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ของถังย่อยสลัจด์ (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Sludge Digestion)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ที่เหมาะสม </w:t>
            </w:r>
            <w:r w:rsidRPr="004754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20-30 </w:t>
            </w:r>
            <w:r w:rsidRPr="004754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01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  <w:r w:rsidRPr="0047545F">
              <w:rPr>
                <w:rFonts w:ascii="TH SarabunIT๙" w:eastAsia="Calibri" w:hAnsi="TH SarabunIT๙" w:cs="TH SarabunIT๙"/>
                <w:sz w:val="48"/>
                <w:szCs w:val="56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7545F" w:rsidRPr="0047545F" w:rsidRDefault="0047545F" w:rsidP="0047545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48"/>
                <w:szCs w:val="56"/>
              </w:rPr>
            </w:pPr>
          </w:p>
        </w:tc>
      </w:tr>
    </w:tbl>
    <w:p w:rsidR="0047545F" w:rsidRPr="001E3DCB" w:rsidRDefault="0047545F" w:rsidP="0047545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47545F" w:rsidRPr="001E3DCB" w:rsidSect="0047545F">
      <w:pgSz w:w="12240" w:h="15840"/>
      <w:pgMar w:top="993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F68D4"/>
    <w:multiLevelType w:val="hybridMultilevel"/>
    <w:tmpl w:val="909E6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65A7"/>
    <w:multiLevelType w:val="hybridMultilevel"/>
    <w:tmpl w:val="F6E0B8B0"/>
    <w:lvl w:ilvl="0" w:tplc="C6567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88C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C49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1C7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A5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04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1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CC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85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A3"/>
    <w:rsid w:val="000037E9"/>
    <w:rsid w:val="000B5B5A"/>
    <w:rsid w:val="001E3DCB"/>
    <w:rsid w:val="004015A3"/>
    <w:rsid w:val="0047545F"/>
    <w:rsid w:val="00637CFB"/>
    <w:rsid w:val="0066486B"/>
    <w:rsid w:val="009418CD"/>
    <w:rsid w:val="009945B2"/>
    <w:rsid w:val="00A46202"/>
    <w:rsid w:val="00C25768"/>
    <w:rsid w:val="00D545A5"/>
    <w:rsid w:val="00E43564"/>
    <w:rsid w:val="00E71CB6"/>
    <w:rsid w:val="00E93EB0"/>
    <w:rsid w:val="00EC4772"/>
    <w:rsid w:val="00FB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91BC9A-2AB3-4ABD-BD4F-CADF119C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3EB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9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18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2017-12-08T03:48:00Z</dcterms:created>
  <dcterms:modified xsi:type="dcterms:W3CDTF">2018-02-08T06:04:00Z</dcterms:modified>
</cp:coreProperties>
</file>